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EF82C" w14:textId="19FF156E" w:rsidR="00B350EB" w:rsidRPr="003071F9" w:rsidRDefault="00B350EB" w:rsidP="00EB6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  <w:r w:rsidR="00955F4B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5961"/>
      </w:tblGrid>
      <w:tr w:rsidR="00E54E24" w:rsidRPr="000951BC" w14:paraId="7E649E21" w14:textId="77777777" w:rsidTr="3AACB591">
        <w:tc>
          <w:tcPr>
            <w:tcW w:w="2867" w:type="dxa"/>
          </w:tcPr>
          <w:p w14:paraId="4B0FAB4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332B9505" w14:textId="795AFE26" w:rsidR="00E54E24" w:rsidRPr="00E54E24" w:rsidRDefault="00E54E24" w:rsidP="3AACB591">
            <w:pPr>
              <w:spacing w:line="240" w:lineRule="atLeast"/>
              <w:jc w:val="both"/>
              <w:rPr>
                <w:rFonts w:eastAsia="Times New Roman"/>
                <w:caps/>
                <w:sz w:val="16"/>
                <w:szCs w:val="16"/>
                <w:lang w:val="es-CL"/>
              </w:rPr>
            </w:pPr>
            <w:r w:rsidRPr="3AACB591">
              <w:rPr>
                <w:rFonts w:eastAsia="Times New Roman"/>
                <w:caps/>
                <w:sz w:val="16"/>
                <w:szCs w:val="16"/>
                <w:lang w:val="es-CL"/>
              </w:rPr>
              <w:t>(solo INVESTIGADOR responsable/DIRECTOR PROYECTO</w:t>
            </w:r>
            <w:r w:rsidR="4A32A2C0" w:rsidRPr="3AACB591">
              <w:rPr>
                <w:rFonts w:eastAsia="Times New Roman"/>
                <w:caps/>
                <w:sz w:val="16"/>
                <w:szCs w:val="16"/>
                <w:lang w:val="es-CL"/>
              </w:rPr>
              <w:t xml:space="preserve"> UDEC</w:t>
            </w:r>
            <w:r w:rsidRPr="3AACB591">
              <w:rPr>
                <w:rFonts w:eastAsia="Times New Roman"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961" w:type="dxa"/>
          </w:tcPr>
          <w:p w14:paraId="2A00B7CF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  <w:p w14:paraId="07196AF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  <w:p w14:paraId="7528394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  <w:p w14:paraId="232931B4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cargo </w:t>
            </w:r>
          </w:p>
        </w:tc>
      </w:tr>
      <w:tr w:rsidR="00FA684F" w:rsidRPr="000951BC" w14:paraId="1B1C013A" w14:textId="77777777" w:rsidTr="3AACB591">
        <w:tc>
          <w:tcPr>
            <w:tcW w:w="2867" w:type="dxa"/>
          </w:tcPr>
          <w:p w14:paraId="3AF3E867" w14:textId="367AAF3D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decano/director</w:t>
            </w:r>
            <w:r w:rsidR="00FD7A2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centro</w:t>
            </w:r>
          </w:p>
        </w:tc>
        <w:tc>
          <w:tcPr>
            <w:tcW w:w="5961" w:type="dxa"/>
          </w:tcPr>
          <w:p w14:paraId="3A279215" w14:textId="403195F5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adjuntar carta 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patrocinio repartición, DECANO/DIRECTOR CENTRO </w:t>
            </w:r>
            <w:r w:rsidR="00FD7A29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(1)</w:t>
            </w:r>
          </w:p>
        </w:tc>
      </w:tr>
      <w:tr w:rsidR="00E54E24" w:rsidRPr="000951BC" w14:paraId="32F96402" w14:textId="77777777" w:rsidTr="3AACB591">
        <w:tc>
          <w:tcPr>
            <w:tcW w:w="2867" w:type="dxa"/>
          </w:tcPr>
          <w:p w14:paraId="75134CB9" w14:textId="350406F2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solicitud</w:t>
            </w:r>
            <w:r w:rsidR="00682F77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PATR</w:t>
            </w:r>
            <w:r w:rsidR="00862BC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ocinio</w:t>
            </w:r>
          </w:p>
        </w:tc>
        <w:tc>
          <w:tcPr>
            <w:tcW w:w="5961" w:type="dxa"/>
          </w:tcPr>
          <w:p w14:paraId="42C8CB52" w14:textId="3629DC77" w:rsidR="00D91907" w:rsidRDefault="00F87D4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</w:t>
            </w:r>
            <w:r w:rsidR="000951BC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0951BC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NUCLEOS MILENIO EN C</w:t>
            </w:r>
            <w:r w:rsidR="000951BC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IENCIAS NATURALES Y EXACTAS 2024</w:t>
            </w:r>
          </w:p>
          <w:p w14:paraId="1CCB0131" w14:textId="4442EB9F" w:rsidR="00B45156" w:rsidRPr="00E54E24" w:rsidRDefault="00F87D44" w:rsidP="000951B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</w:t>
            </w:r>
            <w:r w:rsidR="0072217C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NUCLEO</w:t>
            </w:r>
            <w:r w:rsidR="00862002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S MILENIO EN CIENCIAS </w:t>
            </w:r>
            <w:r w:rsidR="000951BC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SOCIALE</w:t>
            </w:r>
            <w:r w:rsidR="00862002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 202</w:t>
            </w:r>
            <w:r w:rsidR="000951BC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4</w:t>
            </w:r>
          </w:p>
        </w:tc>
      </w:tr>
      <w:tr w:rsidR="00FF0918" w:rsidRPr="00FF0918" w14:paraId="7938D56B" w14:textId="77777777" w:rsidTr="3AACB591">
        <w:tc>
          <w:tcPr>
            <w:tcW w:w="2867" w:type="dxa"/>
          </w:tcPr>
          <w:p w14:paraId="0F59E7C4" w14:textId="77777777" w:rsidR="00FF0918" w:rsidRDefault="002B7E51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línea temática (anillo)</w:t>
            </w:r>
          </w:p>
          <w:p w14:paraId="27AA625D" w14:textId="02A73DA4" w:rsidR="00C202E5" w:rsidRPr="00E54E24" w:rsidRDefault="00C202E5" w:rsidP="00C202E5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Tipo Proyecto (Núcleo)</w:t>
            </w:r>
          </w:p>
        </w:tc>
        <w:tc>
          <w:tcPr>
            <w:tcW w:w="5961" w:type="dxa"/>
          </w:tcPr>
          <w:p w14:paraId="3529D2F2" w14:textId="2AE00B31" w:rsidR="002F6E3A" w:rsidRDefault="002F6E3A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2F6E3A">
              <w:rPr>
                <w:rFonts w:eastAsia="Times New Roman" w:cstheme="minorHAnsi"/>
                <w:b/>
                <w:caps/>
                <w:sz w:val="16"/>
                <w:szCs w:val="16"/>
                <w:u w:val="single"/>
                <w:lang w:val="es-CL"/>
              </w:rPr>
              <w:t xml:space="preserve"> </w:t>
            </w:r>
            <w:r w:rsidR="00FE19F9">
              <w:rPr>
                <w:rFonts w:eastAsia="Times New Roman" w:cstheme="minorHAnsi"/>
                <w:b/>
                <w:caps/>
                <w:sz w:val="16"/>
                <w:szCs w:val="16"/>
                <w:u w:val="single"/>
                <w:lang w:val="es-CL"/>
              </w:rPr>
              <w:t xml:space="preserve"> </w:t>
            </w:r>
            <w:r w:rsidRPr="002F6E3A">
              <w:rPr>
                <w:rFonts w:eastAsia="Times New Roman" w:cstheme="minorHAnsi"/>
                <w:b/>
                <w:caps/>
                <w:sz w:val="16"/>
                <w:szCs w:val="16"/>
                <w:u w:val="single"/>
                <w:lang w:val="es-CL"/>
              </w:rPr>
              <w:t xml:space="preserve"> </w:t>
            </w:r>
            <w:r w:rsidR="00C202E5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nuevo</w:t>
            </w:r>
          </w:p>
          <w:p w14:paraId="4E8C58D5" w14:textId="701A246D" w:rsidR="00FF0918" w:rsidRDefault="00FE19F9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u w:val="single"/>
                <w:lang w:val="es-CL"/>
              </w:rPr>
              <w:t xml:space="preserve"> </w:t>
            </w:r>
            <w:r w:rsidR="002F6E3A" w:rsidRPr="002F6E3A">
              <w:rPr>
                <w:rFonts w:eastAsia="Times New Roman" w:cstheme="minorHAnsi"/>
                <w:b/>
                <w:caps/>
                <w:sz w:val="16"/>
                <w:szCs w:val="16"/>
                <w:u w:val="single"/>
                <w:lang w:val="es-CL"/>
              </w:rPr>
              <w:t xml:space="preserve">  </w:t>
            </w:r>
            <w:r w:rsidR="00C202E5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renovación</w:t>
            </w:r>
          </w:p>
        </w:tc>
      </w:tr>
      <w:tr w:rsidR="00E54E24" w:rsidRPr="00E54E24" w14:paraId="4B99038F" w14:textId="77777777" w:rsidTr="3AACB591">
        <w:tc>
          <w:tcPr>
            <w:tcW w:w="2867" w:type="dxa"/>
          </w:tcPr>
          <w:p w14:paraId="7F52BD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5961" w:type="dxa"/>
          </w:tcPr>
          <w:p w14:paraId="242C1E74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684F" w:rsidRPr="00FE19F9" w14:paraId="5050CE08" w14:textId="77777777" w:rsidTr="3AACB591">
        <w:tc>
          <w:tcPr>
            <w:tcW w:w="2867" w:type="dxa"/>
          </w:tcPr>
          <w:p w14:paraId="651415CD" w14:textId="0B2BC4ED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 meses ejecución proyecto</w:t>
            </w:r>
            <w:r w:rsidR="00FE19F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(36 MESES. según las bases)</w:t>
            </w:r>
          </w:p>
        </w:tc>
        <w:tc>
          <w:tcPr>
            <w:tcW w:w="5961" w:type="dxa"/>
          </w:tcPr>
          <w:p w14:paraId="4E954A50" w14:textId="77777777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FE19F9" w14:paraId="7A014DF4" w14:textId="77777777" w:rsidTr="3AACB591">
        <w:tc>
          <w:tcPr>
            <w:tcW w:w="2867" w:type="dxa"/>
          </w:tcPr>
          <w:p w14:paraId="79565FAB" w14:textId="77777777" w:rsidR="00E54E24" w:rsidRPr="002A34FE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2A34FE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udec</w:t>
            </w:r>
          </w:p>
        </w:tc>
        <w:tc>
          <w:tcPr>
            <w:tcW w:w="5961" w:type="dxa"/>
          </w:tcPr>
          <w:p w14:paraId="6C45ABFF" w14:textId="43AC7DAC" w:rsidR="0072217C" w:rsidRPr="002A34FE" w:rsidRDefault="0086200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A34F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</w:t>
            </w:r>
            <w:r w:rsidR="0072217C" w:rsidRPr="002A34F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ALBERGANTE</w:t>
            </w:r>
          </w:p>
          <w:p w14:paraId="08F6AAC0" w14:textId="4D4BFEBB" w:rsidR="00E54E24" w:rsidRPr="002A34FE" w:rsidRDefault="002A34FE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A34F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Otra INSTITUCIÓN</w:t>
            </w:r>
            <w:bookmarkStart w:id="0" w:name="_GoBack"/>
            <w:bookmarkEnd w:id="0"/>
          </w:p>
        </w:tc>
      </w:tr>
      <w:tr w:rsidR="00E54E24" w:rsidRPr="00E54E24" w14:paraId="11221EA8" w14:textId="77777777" w:rsidTr="3AACB591">
        <w:tc>
          <w:tcPr>
            <w:tcW w:w="2867" w:type="dxa"/>
          </w:tcPr>
          <w:p w14:paraId="246A0826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declare todAs instituciones participantes DEL proyecto </w:t>
            </w:r>
          </w:p>
        </w:tc>
        <w:tc>
          <w:tcPr>
            <w:tcW w:w="5961" w:type="dxa"/>
          </w:tcPr>
          <w:p w14:paraId="12C764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1.-</w:t>
            </w:r>
          </w:p>
          <w:p w14:paraId="06566D84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2.-</w:t>
            </w:r>
          </w:p>
          <w:p w14:paraId="3CB4212B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3.- </w:t>
            </w:r>
          </w:p>
          <w:p w14:paraId="65693BA5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4.-</w:t>
            </w:r>
          </w:p>
        </w:tc>
      </w:tr>
      <w:tr w:rsidR="00B45156" w:rsidRPr="00FF0918" w14:paraId="7E0DF3B6" w14:textId="77777777" w:rsidTr="3AACB591">
        <w:tc>
          <w:tcPr>
            <w:tcW w:w="2867" w:type="dxa"/>
          </w:tcPr>
          <w:p w14:paraId="2020A32E" w14:textId="77777777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B45156" w:rsidRPr="00E54E24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</w:tcPr>
          <w:p w14:paraId="0B2907F6" w14:textId="1B5611B0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 w:rsidR="00FA684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___________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 w:rsidR="00FA684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B45156" w:rsidRPr="00B45156" w:rsidRDefault="00B45156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8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B45156" w:rsidRPr="00B45156" w:rsidRDefault="00B45156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B45156" w:rsidRPr="000951BC" w14:paraId="7AF3E45D" w14:textId="77777777" w:rsidTr="3AACB591">
        <w:tc>
          <w:tcPr>
            <w:tcW w:w="2867" w:type="dxa"/>
          </w:tcPr>
          <w:p w14:paraId="68C4E933" w14:textId="21977896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ods</w:t>
            </w:r>
          </w:p>
        </w:tc>
        <w:tc>
          <w:tcPr>
            <w:tcW w:w="5961" w:type="dxa"/>
          </w:tcPr>
          <w:p w14:paraId="25E029F7" w14:textId="7FFB689C" w:rsid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>
              <w:rPr>
                <w:rFonts w:cstheme="minorHAnsi"/>
                <w:sz w:val="16"/>
                <w:szCs w:val="16"/>
                <w:lang w:val="es-CL"/>
              </w:rPr>
              <w:t>________________</w:t>
            </w:r>
          </w:p>
          <w:p w14:paraId="621C1FEA" w14:textId="7F26B098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B45156" w:rsidRPr="00B90D56" w14:paraId="2264F2D7" w14:textId="77777777" w:rsidTr="3AACB591">
        <w:tc>
          <w:tcPr>
            <w:tcW w:w="2867" w:type="dxa"/>
          </w:tcPr>
          <w:p w14:paraId="620042DA" w14:textId="0912E44F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5961" w:type="dxa"/>
          </w:tcPr>
          <w:p w14:paraId="3F11A14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A72ECA" w:rsidRPr="000951BC" w14:paraId="65C62854" w14:textId="77777777" w:rsidTr="3AACB591">
        <w:tc>
          <w:tcPr>
            <w:tcW w:w="2867" w:type="dxa"/>
          </w:tcPr>
          <w:p w14:paraId="6900C8D6" w14:textId="761B0C3E" w:rsidR="00A72ECA" w:rsidRPr="002A34FE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2A34FE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SUBSIDIO A SOLICITAR</w:t>
            </w:r>
          </w:p>
        </w:tc>
        <w:tc>
          <w:tcPr>
            <w:tcW w:w="5961" w:type="dxa"/>
          </w:tcPr>
          <w:p w14:paraId="75899FCF" w14:textId="77777777" w:rsidR="00A72ECA" w:rsidRDefault="00A72ECA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$</w:t>
            </w:r>
          </w:p>
          <w:p w14:paraId="5E25A8B6" w14:textId="2D61F016" w:rsidR="00A72ECA" w:rsidRPr="00B45156" w:rsidRDefault="00A72ECA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GASTO ADMINISTRACIÓN (</w:t>
            </w:r>
            <w:r w:rsidR="00A54647">
              <w:rPr>
                <w:rFonts w:cstheme="minorHAnsi"/>
                <w:sz w:val="16"/>
                <w:szCs w:val="16"/>
                <w:lang w:val="es-CL"/>
              </w:rPr>
              <w:t>10</w:t>
            </w:r>
            <w:r>
              <w:rPr>
                <w:rFonts w:cstheme="minorHAnsi"/>
                <w:sz w:val="16"/>
                <w:szCs w:val="16"/>
                <w:lang w:val="es-CL"/>
              </w:rPr>
              <w:t>%) $ _____</w:t>
            </w:r>
            <w:r w:rsidR="00B47E0A">
              <w:rPr>
                <w:rFonts w:cstheme="minorHAnsi"/>
                <w:sz w:val="16"/>
                <w:szCs w:val="16"/>
                <w:lang w:val="es-CL"/>
              </w:rPr>
              <w:t>, máximo establecido</w:t>
            </w:r>
            <w:r w:rsidR="00A54647">
              <w:rPr>
                <w:rFonts w:cstheme="minorHAnsi"/>
                <w:sz w:val="16"/>
                <w:szCs w:val="16"/>
                <w:lang w:val="es-CL"/>
              </w:rPr>
              <w:t xml:space="preserve"> según</w:t>
            </w:r>
            <w:r w:rsidR="00B47E0A">
              <w:rPr>
                <w:rFonts w:cstheme="minorHAnsi"/>
                <w:sz w:val="16"/>
                <w:szCs w:val="16"/>
                <w:lang w:val="es-CL"/>
              </w:rPr>
              <w:t xml:space="preserve"> bases concurso.</w:t>
            </w:r>
          </w:p>
        </w:tc>
      </w:tr>
      <w:tr w:rsidR="00A72ECA" w:rsidRPr="00DD354C" w14:paraId="5441F7EA" w14:textId="77777777" w:rsidTr="3AACB591">
        <w:tc>
          <w:tcPr>
            <w:tcW w:w="2867" w:type="dxa"/>
          </w:tcPr>
          <w:p w14:paraId="3A215BD7" w14:textId="6FFF3933" w:rsidR="00A72ECA" w:rsidRPr="002A34FE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2A34FE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udec</w:t>
            </w:r>
            <w:r w:rsidR="00A54647" w:rsidRPr="002A34FE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(optativo)</w:t>
            </w:r>
          </w:p>
        </w:tc>
        <w:tc>
          <w:tcPr>
            <w:tcW w:w="5961" w:type="dxa"/>
          </w:tcPr>
          <w:p w14:paraId="6F652977" w14:textId="6AF11BAF" w:rsidR="00B47E0A" w:rsidRDefault="00B47E0A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PECUNIARIOS ($</w:t>
            </w:r>
            <w:r w:rsidR="00A72ECA">
              <w:rPr>
                <w:rFonts w:cstheme="minorHAnsi"/>
                <w:sz w:val="16"/>
                <w:szCs w:val="16"/>
                <w:lang w:val="es-CL"/>
              </w:rPr>
              <w:t>_____</w:t>
            </w:r>
            <w:proofErr w:type="gramStart"/>
            <w:r w:rsidR="00A72ECA">
              <w:rPr>
                <w:rFonts w:cstheme="minorHAnsi"/>
                <w:sz w:val="16"/>
                <w:szCs w:val="16"/>
                <w:lang w:val="es-CL"/>
              </w:rPr>
              <w:t xml:space="preserve">_ </w:t>
            </w:r>
            <w:r w:rsidR="00AD161F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s-CL"/>
              </w:rPr>
              <w:t>)</w:t>
            </w:r>
            <w:proofErr w:type="gramEnd"/>
          </w:p>
          <w:p w14:paraId="2CCD1F99" w14:textId="23BC1EF5" w:rsidR="00A72ECA" w:rsidRPr="00B45156" w:rsidRDefault="00A72ECA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</w:t>
            </w:r>
            <w:r w:rsidR="00E67A28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 w:rsidR="004A505D">
              <w:rPr>
                <w:rFonts w:cstheme="minorHAnsi"/>
                <w:sz w:val="16"/>
                <w:szCs w:val="16"/>
                <w:lang w:val="es-CL"/>
              </w:rPr>
              <w:t>PECUNIARIOS (</w:t>
            </w:r>
            <w:r>
              <w:rPr>
                <w:rFonts w:cstheme="minorHAnsi"/>
                <w:sz w:val="16"/>
                <w:szCs w:val="16"/>
                <w:lang w:val="es-CL"/>
              </w:rPr>
              <w:t>$</w:t>
            </w:r>
            <w:r w:rsidR="00B47E0A">
              <w:rPr>
                <w:rFonts w:cstheme="minorHAnsi"/>
                <w:sz w:val="16"/>
                <w:szCs w:val="16"/>
                <w:lang w:val="es-CL"/>
              </w:rPr>
              <w:t>_________</w:t>
            </w:r>
            <w:r>
              <w:rPr>
                <w:rFonts w:cstheme="minorHAnsi"/>
                <w:sz w:val="16"/>
                <w:szCs w:val="16"/>
                <w:lang w:val="es-CL"/>
              </w:rPr>
              <w:t>)</w:t>
            </w:r>
          </w:p>
        </w:tc>
      </w:tr>
    </w:tbl>
    <w:p w14:paraId="0627CBA9" w14:textId="29D1077E" w:rsidR="00155A8D" w:rsidRDefault="00155A8D" w:rsidP="001E7248">
      <w:pPr>
        <w:rPr>
          <w:rFonts w:cstheme="minorHAnsi"/>
          <w:sz w:val="20"/>
          <w:szCs w:val="20"/>
          <w:lang w:val="es-CL"/>
        </w:rPr>
      </w:pPr>
    </w:p>
    <w:p w14:paraId="53192D96" w14:textId="726BB922" w:rsidR="00CF5A12" w:rsidRDefault="00CF5A12" w:rsidP="001E7248">
      <w:pPr>
        <w:rPr>
          <w:rFonts w:cstheme="minorHAnsi"/>
          <w:sz w:val="20"/>
          <w:szCs w:val="20"/>
          <w:lang w:val="es-CL"/>
        </w:rPr>
      </w:pPr>
      <w:r>
        <w:rPr>
          <w:rFonts w:cstheme="minorHAnsi"/>
          <w:sz w:val="20"/>
          <w:szCs w:val="20"/>
          <w:lang w:val="es-CL"/>
        </w:rPr>
        <w:t>Requisitos para postular:</w:t>
      </w:r>
    </w:p>
    <w:p w14:paraId="2CDF2F23" w14:textId="62D307C6" w:rsidR="00CF5A12" w:rsidRPr="00CF5A12" w:rsidRDefault="00CF5A12" w:rsidP="00CF5A12">
      <w:pPr>
        <w:pStyle w:val="Prrafodelista"/>
        <w:numPr>
          <w:ilvl w:val="0"/>
          <w:numId w:val="26"/>
        </w:numPr>
        <w:rPr>
          <w:rFonts w:cstheme="minorHAnsi"/>
          <w:sz w:val="20"/>
          <w:szCs w:val="20"/>
          <w:lang w:val="es-CL"/>
        </w:rPr>
      </w:pPr>
      <w:r w:rsidRPr="00CF5A12">
        <w:rPr>
          <w:rFonts w:cstheme="minorHAnsi"/>
          <w:sz w:val="20"/>
          <w:szCs w:val="20"/>
          <w:lang w:val="es-CL"/>
        </w:rPr>
        <w:lastRenderedPageBreak/>
        <w:t>Presentar al menos 3 y un máximo de 8IPs, Incluye Director (a) y Alterno (a).</w:t>
      </w:r>
    </w:p>
    <w:p w14:paraId="54DE2945" w14:textId="23B90150" w:rsidR="00CF5A12" w:rsidRPr="00CF5A12" w:rsidRDefault="00CF5A12" w:rsidP="00CF5A12">
      <w:pPr>
        <w:pStyle w:val="Prrafodelista"/>
        <w:numPr>
          <w:ilvl w:val="0"/>
          <w:numId w:val="26"/>
        </w:numPr>
        <w:rPr>
          <w:rFonts w:cstheme="minorHAnsi"/>
          <w:sz w:val="20"/>
          <w:szCs w:val="20"/>
          <w:lang w:val="es-CL"/>
        </w:rPr>
      </w:pPr>
      <w:r w:rsidRPr="00CF5A12">
        <w:rPr>
          <w:rFonts w:cstheme="minorHAnsi"/>
          <w:sz w:val="20"/>
          <w:szCs w:val="20"/>
          <w:lang w:val="es-CL"/>
        </w:rPr>
        <w:t xml:space="preserve">Contener al menos 1 institución </w:t>
      </w:r>
      <w:proofErr w:type="spellStart"/>
      <w:r w:rsidRPr="00CF5A12">
        <w:rPr>
          <w:rFonts w:cstheme="minorHAnsi"/>
          <w:sz w:val="20"/>
          <w:szCs w:val="20"/>
          <w:lang w:val="es-CL"/>
        </w:rPr>
        <w:t>albergante</w:t>
      </w:r>
      <w:proofErr w:type="spellEnd"/>
      <w:r w:rsidRPr="00CF5A12">
        <w:rPr>
          <w:rFonts w:cstheme="minorHAnsi"/>
          <w:sz w:val="20"/>
          <w:szCs w:val="20"/>
          <w:lang w:val="es-CL"/>
        </w:rPr>
        <w:t xml:space="preserve"> (IA).</w:t>
      </w:r>
    </w:p>
    <w:p w14:paraId="0B742212" w14:textId="72F4572C" w:rsidR="00CF5A12" w:rsidRPr="00CF5A12" w:rsidRDefault="002A34FE" w:rsidP="00CF5A12">
      <w:pPr>
        <w:pStyle w:val="Prrafodelista"/>
        <w:numPr>
          <w:ilvl w:val="0"/>
          <w:numId w:val="26"/>
        </w:numPr>
        <w:jc w:val="both"/>
        <w:rPr>
          <w:rFonts w:cstheme="minorHAnsi"/>
          <w:sz w:val="20"/>
          <w:szCs w:val="20"/>
          <w:lang w:val="es-CL"/>
        </w:rPr>
      </w:pPr>
      <w:r>
        <w:rPr>
          <w:rFonts w:cstheme="minorHAnsi"/>
          <w:sz w:val="20"/>
          <w:szCs w:val="20"/>
          <w:lang w:val="es-CL"/>
        </w:rPr>
        <w:t>Un</w:t>
      </w:r>
      <w:r w:rsidR="00CF5A12" w:rsidRPr="00CF5A12">
        <w:rPr>
          <w:rFonts w:cstheme="minorHAnsi"/>
          <w:sz w:val="20"/>
          <w:szCs w:val="20"/>
          <w:lang w:val="es-CL"/>
        </w:rPr>
        <w:t>(a) IP puede postular simultáneamente en calidad de Director (a) o Alterno (a) en una sola propuesta por concurso de Núcleos Milenio o concurso de Anillo (temático y regular).</w:t>
      </w:r>
    </w:p>
    <w:p w14:paraId="6502EA6C" w14:textId="4E88926D" w:rsidR="00CF5A12" w:rsidRPr="00CF5A12" w:rsidRDefault="00CF5A12" w:rsidP="00CF5A12">
      <w:pPr>
        <w:pStyle w:val="Prrafodelista"/>
        <w:numPr>
          <w:ilvl w:val="0"/>
          <w:numId w:val="26"/>
        </w:numPr>
        <w:rPr>
          <w:rFonts w:cstheme="minorHAnsi"/>
          <w:sz w:val="20"/>
          <w:szCs w:val="20"/>
          <w:lang w:val="es-CL"/>
        </w:rPr>
      </w:pPr>
      <w:r w:rsidRPr="00CF5A12">
        <w:rPr>
          <w:rFonts w:cstheme="minorHAnsi"/>
          <w:sz w:val="20"/>
          <w:szCs w:val="20"/>
          <w:lang w:val="es-CL"/>
        </w:rPr>
        <w:t>El(La) Director o Alterno(a) puede postular en una segunda propuesta como IP (Milenio o Anillos)</w:t>
      </w:r>
    </w:p>
    <w:p w14:paraId="6866389C" w14:textId="2D15D631" w:rsidR="00CF5A12" w:rsidRPr="00CF5A12" w:rsidRDefault="00CF5A12" w:rsidP="00CF5A12">
      <w:pPr>
        <w:pStyle w:val="Prrafodelista"/>
        <w:numPr>
          <w:ilvl w:val="0"/>
          <w:numId w:val="26"/>
        </w:numPr>
        <w:rPr>
          <w:rFonts w:cstheme="minorHAnsi"/>
          <w:sz w:val="20"/>
          <w:szCs w:val="20"/>
          <w:lang w:val="es-CL"/>
        </w:rPr>
      </w:pPr>
      <w:r w:rsidRPr="00CF5A12">
        <w:rPr>
          <w:rFonts w:cstheme="minorHAnsi"/>
          <w:sz w:val="20"/>
          <w:szCs w:val="20"/>
          <w:lang w:val="es-CL"/>
        </w:rPr>
        <w:t>Un IP puede postular en un máximo de 2 propuestas en total de Núcleos Milenio y Anillos (exceptuando los cargos de Director(a) o Alterno(a).</w:t>
      </w:r>
    </w:p>
    <w:p w14:paraId="39C6EE11" w14:textId="1DF2F06F" w:rsidR="00CF5A12" w:rsidRPr="00CF5A12" w:rsidRDefault="00CF5A12" w:rsidP="00CF5A12">
      <w:pPr>
        <w:pStyle w:val="Prrafodelista"/>
        <w:numPr>
          <w:ilvl w:val="0"/>
          <w:numId w:val="26"/>
        </w:numPr>
        <w:rPr>
          <w:rFonts w:cstheme="minorHAnsi"/>
          <w:sz w:val="20"/>
          <w:szCs w:val="20"/>
          <w:lang w:val="es-CL"/>
        </w:rPr>
      </w:pPr>
      <w:r w:rsidRPr="00CF5A12">
        <w:rPr>
          <w:rFonts w:cstheme="minorHAnsi"/>
          <w:sz w:val="20"/>
          <w:szCs w:val="20"/>
          <w:lang w:val="es-CL"/>
        </w:rPr>
        <w:t xml:space="preserve">Un mismo grupo de </w:t>
      </w:r>
      <w:proofErr w:type="spellStart"/>
      <w:r w:rsidRPr="00CF5A12">
        <w:rPr>
          <w:rFonts w:cstheme="minorHAnsi"/>
          <w:sz w:val="20"/>
          <w:szCs w:val="20"/>
          <w:lang w:val="es-CL"/>
        </w:rPr>
        <w:t>IPs</w:t>
      </w:r>
      <w:proofErr w:type="spellEnd"/>
      <w:r w:rsidRPr="00CF5A12">
        <w:rPr>
          <w:rFonts w:cstheme="minorHAnsi"/>
          <w:sz w:val="20"/>
          <w:szCs w:val="20"/>
          <w:lang w:val="es-CL"/>
        </w:rPr>
        <w:t xml:space="preserve"> no podrá postular de manera simultánea en más de una propuesta de Núcleos Milenio o Anillo.</w:t>
      </w:r>
    </w:p>
    <w:p w14:paraId="16B0D41A" w14:textId="0BFE82E2" w:rsidR="00CF5A12" w:rsidRPr="00CF5A12" w:rsidRDefault="00CF5A12" w:rsidP="00CF5A12">
      <w:pPr>
        <w:pStyle w:val="Prrafodelista"/>
        <w:numPr>
          <w:ilvl w:val="0"/>
          <w:numId w:val="26"/>
        </w:numPr>
        <w:rPr>
          <w:rFonts w:cstheme="minorHAnsi"/>
          <w:sz w:val="20"/>
          <w:szCs w:val="20"/>
          <w:lang w:val="es-CL"/>
        </w:rPr>
      </w:pPr>
      <w:r w:rsidRPr="00CF5A12">
        <w:rPr>
          <w:rFonts w:cstheme="minorHAnsi"/>
          <w:sz w:val="20"/>
          <w:szCs w:val="20"/>
          <w:lang w:val="es-CL"/>
        </w:rPr>
        <w:t xml:space="preserve">Al menos 1 de lo(as) </w:t>
      </w:r>
      <w:proofErr w:type="spellStart"/>
      <w:r w:rsidRPr="00CF5A12">
        <w:rPr>
          <w:rFonts w:cstheme="minorHAnsi"/>
          <w:sz w:val="20"/>
          <w:szCs w:val="20"/>
          <w:lang w:val="es-CL"/>
        </w:rPr>
        <w:t>IPs</w:t>
      </w:r>
      <w:proofErr w:type="spellEnd"/>
      <w:r w:rsidRPr="00CF5A12">
        <w:rPr>
          <w:rFonts w:cstheme="minorHAnsi"/>
          <w:sz w:val="20"/>
          <w:szCs w:val="20"/>
          <w:lang w:val="es-CL"/>
        </w:rPr>
        <w:t xml:space="preserve"> debe desempeñarse en alguna organización de investigación (Universidad, centro o afines) en una región distinta a la RM.</w:t>
      </w:r>
    </w:p>
    <w:p w14:paraId="6EFF70A7" w14:textId="77777777" w:rsidR="00CF5A12" w:rsidRPr="00CF5A12" w:rsidRDefault="00CF5A12" w:rsidP="00CF5A12">
      <w:pPr>
        <w:pStyle w:val="Prrafodelista"/>
        <w:numPr>
          <w:ilvl w:val="0"/>
          <w:numId w:val="26"/>
        </w:numPr>
        <w:rPr>
          <w:rFonts w:cstheme="minorHAnsi"/>
          <w:sz w:val="20"/>
          <w:szCs w:val="20"/>
          <w:lang w:val="es-CL"/>
        </w:rPr>
      </w:pPr>
      <w:r w:rsidRPr="00CF5A12">
        <w:rPr>
          <w:rFonts w:cstheme="minorHAnsi"/>
          <w:sz w:val="20"/>
          <w:szCs w:val="20"/>
          <w:lang w:val="es-CL"/>
        </w:rPr>
        <w:t>No podrán postular al cargo de Director(a) o Alterno(a), el Director(a) o Alterno(a) de algún Centro ANID y/o Centro Milenio que haya terminado anticipadamente su convenio por incumplimiento.</w:t>
      </w:r>
    </w:p>
    <w:p w14:paraId="3E0411F2" w14:textId="2897F6EB" w:rsidR="00CF5A12" w:rsidRDefault="00A54647" w:rsidP="001E7248">
      <w:pPr>
        <w:rPr>
          <w:rFonts w:cstheme="minorHAnsi"/>
          <w:sz w:val="20"/>
          <w:szCs w:val="20"/>
          <w:lang w:val="es-CL"/>
        </w:rPr>
      </w:pPr>
      <w:r>
        <w:rPr>
          <w:rFonts w:cstheme="minorHAnsi"/>
          <w:sz w:val="20"/>
          <w:szCs w:val="20"/>
          <w:lang w:val="es-CL"/>
        </w:rPr>
        <w:t>Ver más requisitos en las bases del concurso.</w:t>
      </w:r>
    </w:p>
    <w:p w14:paraId="19E3CC59" w14:textId="5323232F" w:rsidR="00C84461" w:rsidRDefault="00C84461" w:rsidP="001E7248">
      <w:pPr>
        <w:rPr>
          <w:rFonts w:cstheme="minorHAnsi"/>
          <w:sz w:val="20"/>
          <w:szCs w:val="20"/>
          <w:lang w:val="es-CL"/>
        </w:rPr>
      </w:pPr>
    </w:p>
    <w:p w14:paraId="0609AC67" w14:textId="34B72EB2" w:rsidR="00C84461" w:rsidRDefault="00C84461" w:rsidP="00B43C73">
      <w:pPr>
        <w:jc w:val="both"/>
        <w:rPr>
          <w:rFonts w:cstheme="minorHAnsi"/>
          <w:sz w:val="20"/>
          <w:szCs w:val="20"/>
          <w:lang w:val="es-CL"/>
        </w:rPr>
      </w:pPr>
      <w:r>
        <w:rPr>
          <w:rFonts w:cstheme="minorHAnsi"/>
          <w:sz w:val="20"/>
          <w:szCs w:val="20"/>
          <w:lang w:val="es-CL"/>
        </w:rPr>
        <w:t xml:space="preserve">Esta solicitud tiene adjuntar la </w:t>
      </w:r>
      <w:r w:rsidRPr="00617E37">
        <w:rPr>
          <w:rFonts w:cstheme="minorHAnsi"/>
          <w:sz w:val="20"/>
          <w:szCs w:val="20"/>
          <w:u w:val="single"/>
          <w:lang w:val="es-CL"/>
        </w:rPr>
        <w:t>carta de patrocinio de Decano y/o Director</w:t>
      </w:r>
      <w:r w:rsidRPr="00FE19F9">
        <w:rPr>
          <w:rFonts w:cstheme="minorHAnsi"/>
          <w:sz w:val="20"/>
          <w:szCs w:val="20"/>
          <w:u w:val="single"/>
          <w:lang w:val="es-CL"/>
        </w:rPr>
        <w:t xml:space="preserve"> de centro </w:t>
      </w:r>
      <w:r>
        <w:rPr>
          <w:rFonts w:cstheme="minorHAnsi"/>
          <w:sz w:val="20"/>
          <w:szCs w:val="20"/>
          <w:lang w:val="es-CL"/>
        </w:rPr>
        <w:t xml:space="preserve">al que está adscrito el </w:t>
      </w:r>
      <w:r w:rsidR="00FD7A29">
        <w:rPr>
          <w:rFonts w:cstheme="minorHAnsi"/>
          <w:sz w:val="20"/>
          <w:szCs w:val="20"/>
          <w:lang w:val="es-CL"/>
        </w:rPr>
        <w:t xml:space="preserve">o los </w:t>
      </w:r>
      <w:r>
        <w:rPr>
          <w:rFonts w:cstheme="minorHAnsi"/>
          <w:sz w:val="20"/>
          <w:szCs w:val="20"/>
          <w:lang w:val="es-CL"/>
        </w:rPr>
        <w:t>investigador</w:t>
      </w:r>
      <w:r w:rsidR="00FD7A29">
        <w:rPr>
          <w:rFonts w:cstheme="minorHAnsi"/>
          <w:sz w:val="20"/>
          <w:szCs w:val="20"/>
          <w:lang w:val="es-CL"/>
        </w:rPr>
        <w:t>es</w:t>
      </w:r>
      <w:r>
        <w:rPr>
          <w:rFonts w:cstheme="minorHAnsi"/>
          <w:sz w:val="20"/>
          <w:szCs w:val="20"/>
          <w:lang w:val="es-CL"/>
        </w:rPr>
        <w:t xml:space="preserve"> principal</w:t>
      </w:r>
      <w:r w:rsidR="00FD7A29">
        <w:rPr>
          <w:rFonts w:cstheme="minorHAnsi"/>
          <w:sz w:val="20"/>
          <w:szCs w:val="20"/>
          <w:lang w:val="es-CL"/>
        </w:rPr>
        <w:t>es</w:t>
      </w:r>
      <w:r>
        <w:rPr>
          <w:rFonts w:cstheme="minorHAnsi"/>
          <w:sz w:val="20"/>
          <w:szCs w:val="20"/>
          <w:lang w:val="es-CL"/>
        </w:rPr>
        <w:t>.</w:t>
      </w:r>
      <w:r w:rsidR="00B43C73">
        <w:rPr>
          <w:rFonts w:cstheme="minorHAnsi"/>
          <w:sz w:val="20"/>
          <w:szCs w:val="20"/>
          <w:lang w:val="es-CL"/>
        </w:rPr>
        <w:t xml:space="preserve"> En ella corresponde explicitar</w:t>
      </w:r>
      <w:r>
        <w:rPr>
          <w:rFonts w:cstheme="minorHAnsi"/>
          <w:sz w:val="20"/>
          <w:szCs w:val="20"/>
          <w:lang w:val="es-CL"/>
        </w:rPr>
        <w:t xml:space="preserve"> los aportes</w:t>
      </w:r>
      <w:r w:rsidR="00C74918">
        <w:rPr>
          <w:rFonts w:cstheme="minorHAnsi"/>
          <w:sz w:val="20"/>
          <w:szCs w:val="20"/>
          <w:lang w:val="es-CL"/>
        </w:rPr>
        <w:t xml:space="preserve"> institucionales</w:t>
      </w:r>
      <w:r>
        <w:rPr>
          <w:rFonts w:cstheme="minorHAnsi"/>
          <w:sz w:val="20"/>
          <w:szCs w:val="20"/>
          <w:lang w:val="es-CL"/>
        </w:rPr>
        <w:t xml:space="preserve"> comprometidos, según corresponda.</w:t>
      </w:r>
      <w:r w:rsidR="00FD7A29">
        <w:rPr>
          <w:rFonts w:cstheme="minorHAnsi"/>
          <w:sz w:val="20"/>
          <w:szCs w:val="20"/>
          <w:lang w:val="es-CL"/>
        </w:rPr>
        <w:t xml:space="preserve"> </w:t>
      </w:r>
      <w:r w:rsidR="00C202E5">
        <w:rPr>
          <w:rFonts w:cstheme="minorHAnsi"/>
          <w:sz w:val="20"/>
          <w:szCs w:val="20"/>
          <w:lang w:val="es-CL"/>
        </w:rPr>
        <w:t>(</w:t>
      </w:r>
      <w:r w:rsidR="008F4D1B">
        <w:rPr>
          <w:rFonts w:cstheme="minorHAnsi"/>
          <w:sz w:val="20"/>
          <w:szCs w:val="20"/>
          <w:lang w:val="es-CL"/>
        </w:rPr>
        <w:t>Modelo en la página siguiente</w:t>
      </w:r>
      <w:r w:rsidR="00C202E5">
        <w:rPr>
          <w:rFonts w:cstheme="minorHAnsi"/>
          <w:sz w:val="20"/>
          <w:szCs w:val="20"/>
          <w:lang w:val="es-CL"/>
        </w:rPr>
        <w:t>)</w:t>
      </w:r>
    </w:p>
    <w:p w14:paraId="0B9A61E0" w14:textId="77777777" w:rsidR="006B4C16" w:rsidRDefault="006B4C16" w:rsidP="00FF09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/>
          <w:b/>
          <w:lang w:val="es-CL"/>
        </w:rPr>
      </w:pPr>
    </w:p>
    <w:p w14:paraId="4EA7F134" w14:textId="77777777" w:rsidR="006B4C16" w:rsidRPr="002A34FE" w:rsidRDefault="006B4C16" w:rsidP="00FF09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b/>
          <w:sz w:val="20"/>
          <w:szCs w:val="20"/>
          <w:lang w:val="es-CL"/>
        </w:rPr>
      </w:pPr>
    </w:p>
    <w:p w14:paraId="278AE66D" w14:textId="251470B7" w:rsidR="00FF0918" w:rsidRPr="002A34FE" w:rsidRDefault="00FF0918" w:rsidP="00FF09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b/>
          <w:sz w:val="20"/>
          <w:szCs w:val="20"/>
          <w:lang w:val="es-CL"/>
        </w:rPr>
      </w:pPr>
      <w:r w:rsidRPr="002A34FE">
        <w:rPr>
          <w:b/>
          <w:sz w:val="20"/>
          <w:szCs w:val="20"/>
          <w:lang w:val="es-CL"/>
        </w:rPr>
        <w:t xml:space="preserve">Enviar Ficha a:   </w:t>
      </w:r>
      <w:hyperlink r:id="rId9" w:history="1">
        <w:r w:rsidRPr="002A34FE">
          <w:rPr>
            <w:rStyle w:val="Hipervnculo"/>
            <w:sz w:val="20"/>
            <w:szCs w:val="20"/>
            <w:lang w:val="es-CL"/>
          </w:rPr>
          <w:t>concursoimasd</w:t>
        </w:r>
        <w:r w:rsidRPr="002A34FE">
          <w:rPr>
            <w:rStyle w:val="Hipervnculo"/>
            <w:rFonts w:cs="Arial"/>
            <w:i/>
            <w:sz w:val="20"/>
            <w:szCs w:val="20"/>
            <w:lang w:val="es-CL"/>
          </w:rPr>
          <w:t>@udec.cl</w:t>
        </w:r>
      </w:hyperlink>
      <w:r w:rsidRPr="002A34FE">
        <w:rPr>
          <w:rFonts w:cs="Arial"/>
          <w:i/>
          <w:sz w:val="20"/>
          <w:szCs w:val="20"/>
          <w:lang w:val="es-CL"/>
        </w:rPr>
        <w:t xml:space="preserve">, adjuntando carta patrocinio Sr.(a) Decano (a)/Director Centro, </w:t>
      </w:r>
      <w:r w:rsidRPr="002A34FE">
        <w:rPr>
          <w:rFonts w:cs="Arial"/>
          <w:i/>
          <w:color w:val="000000" w:themeColor="text1"/>
          <w:sz w:val="20"/>
          <w:szCs w:val="20"/>
          <w:lang w:val="es-CL"/>
        </w:rPr>
        <w:t>hasta el</w:t>
      </w:r>
      <w:r w:rsidR="00FE19F9" w:rsidRPr="002A34FE">
        <w:rPr>
          <w:rFonts w:cs="Arial"/>
          <w:i/>
          <w:color w:val="000000" w:themeColor="text1"/>
          <w:sz w:val="20"/>
          <w:szCs w:val="20"/>
          <w:lang w:val="es-CL"/>
        </w:rPr>
        <w:t xml:space="preserve"> </w:t>
      </w:r>
      <w:r w:rsidR="00A54647" w:rsidRPr="002A34FE">
        <w:rPr>
          <w:rFonts w:cs="Arial"/>
          <w:b/>
          <w:i/>
          <w:color w:val="000000" w:themeColor="text1"/>
          <w:sz w:val="20"/>
          <w:szCs w:val="20"/>
          <w:lang w:val="es-CL"/>
        </w:rPr>
        <w:t>20</w:t>
      </w:r>
      <w:r w:rsidR="00FE19F9" w:rsidRPr="002A34FE">
        <w:rPr>
          <w:rFonts w:cs="Arial"/>
          <w:b/>
          <w:i/>
          <w:color w:val="000000" w:themeColor="text1"/>
          <w:sz w:val="20"/>
          <w:szCs w:val="20"/>
          <w:lang w:val="es-CL"/>
        </w:rPr>
        <w:t xml:space="preserve"> de diciembre</w:t>
      </w:r>
      <w:r w:rsidRPr="002A34FE">
        <w:rPr>
          <w:rFonts w:cs="Arial"/>
          <w:b/>
          <w:i/>
          <w:color w:val="000000" w:themeColor="text1"/>
          <w:sz w:val="20"/>
          <w:szCs w:val="20"/>
          <w:lang w:val="es-CL"/>
        </w:rPr>
        <w:t xml:space="preserve"> de 2023</w:t>
      </w:r>
      <w:r w:rsidRPr="002A34FE">
        <w:rPr>
          <w:rFonts w:cs="Arial"/>
          <w:i/>
          <w:color w:val="000000" w:themeColor="text1"/>
          <w:sz w:val="20"/>
          <w:szCs w:val="20"/>
          <w:lang w:val="es-CL"/>
        </w:rPr>
        <w:t>.</w:t>
      </w:r>
    </w:p>
    <w:p w14:paraId="47856DF0" w14:textId="1185F21D" w:rsidR="0088754E" w:rsidRDefault="0088754E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  <w:r w:rsidRPr="000117BD">
        <w:rPr>
          <w:rFonts w:cstheme="minorHAnsi"/>
          <w:b/>
          <w:sz w:val="20"/>
          <w:szCs w:val="20"/>
          <w:lang w:val="es-CL"/>
        </w:rPr>
        <w:br w:type="page"/>
      </w:r>
    </w:p>
    <w:p w14:paraId="695BA54C" w14:textId="77777777" w:rsidR="007763C0" w:rsidRPr="007763C0" w:rsidRDefault="007763C0" w:rsidP="007763C0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>CARTA DE COMPROMISO DE APORTES</w:t>
      </w:r>
    </w:p>
    <w:p w14:paraId="7BE1545C" w14:textId="77777777" w:rsidR="007763C0" w:rsidRPr="007763C0" w:rsidRDefault="007763C0" w:rsidP="007763C0">
      <w:pPr>
        <w:jc w:val="right"/>
        <w:rPr>
          <w:rFonts w:ascii="Verdana" w:eastAsia="Calibri" w:hAnsi="Verdana"/>
          <w:sz w:val="18"/>
          <w:lang w:val="es-CL"/>
        </w:rPr>
      </w:pPr>
    </w:p>
    <w:p w14:paraId="0E6E4203" w14:textId="34ACD28D" w:rsidR="007763C0" w:rsidRPr="007763C0" w:rsidRDefault="009A45F7" w:rsidP="007763C0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="007763C0"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A54647">
        <w:rPr>
          <w:rFonts w:ascii="Verdana" w:eastAsia="Calibri" w:hAnsi="Verdana"/>
          <w:sz w:val="18"/>
          <w:lang w:val="es-CL"/>
        </w:rPr>
        <w:t>3</w:t>
      </w:r>
    </w:p>
    <w:p w14:paraId="5F7C8272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46A5304C" w14:textId="77777777" w:rsidR="007763C0" w:rsidRPr="007763C0" w:rsidRDefault="007763C0" w:rsidP="00AF50B5">
      <w:pPr>
        <w:spacing w:after="0" w:line="240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14:paraId="4A3AA821" w14:textId="716CBC5F" w:rsidR="007763C0" w:rsidRPr="007763C0" w:rsidRDefault="007763C0" w:rsidP="00AF50B5">
      <w:pPr>
        <w:spacing w:after="0" w:line="240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 w:rsidR="00D07910">
        <w:rPr>
          <w:rFonts w:ascii="Verdana" w:eastAsia="Calibri" w:hAnsi="Verdana"/>
          <w:sz w:val="18"/>
          <w:lang w:val="es-CL"/>
        </w:rPr>
        <w:t>SAAVEDRA R.</w:t>
      </w:r>
    </w:p>
    <w:p w14:paraId="4750CFA2" w14:textId="57359F98" w:rsidR="007763C0" w:rsidRPr="007763C0" w:rsidRDefault="00D07910" w:rsidP="00AF50B5">
      <w:pPr>
        <w:spacing w:after="0" w:line="240" w:lineRule="auto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023A44EF" w14:textId="77777777" w:rsidR="007763C0" w:rsidRPr="007763C0" w:rsidRDefault="007763C0" w:rsidP="00AF50B5">
      <w:pPr>
        <w:spacing w:after="0" w:line="240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77777777" w:rsidR="007763C0" w:rsidRPr="007763C0" w:rsidRDefault="007763C0" w:rsidP="00AF50B5">
      <w:pPr>
        <w:spacing w:after="0" w:line="240" w:lineRule="auto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DC851E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42ACF8B2" w:rsidR="007763C0" w:rsidRPr="007763C0" w:rsidRDefault="007763C0" w:rsidP="007763C0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Rector,</w:t>
      </w:r>
    </w:p>
    <w:p w14:paraId="1DDEEBBC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C06545B" w14:textId="21D9116E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 w:rsidR="00C202E5">
        <w:rPr>
          <w:rFonts w:ascii="Verdana" w:eastAsia="Calibri" w:hAnsi="Verdana"/>
          <w:sz w:val="18"/>
          <w:lang w:val="es-CL"/>
        </w:rPr>
        <w:t xml:space="preserve">esta Facultad de postular al Concurso </w:t>
      </w:r>
      <w:r w:rsidR="00AF50B5">
        <w:rPr>
          <w:rFonts w:ascii="Verdana" w:eastAsia="Calibri" w:hAnsi="Verdana"/>
          <w:sz w:val="18"/>
          <w:lang w:val="es-CL"/>
        </w:rPr>
        <w:t>de Núcleos Milenio 2024</w:t>
      </w:r>
      <w:r w:rsidR="00C202E5">
        <w:rPr>
          <w:rFonts w:ascii="Verdana" w:eastAsia="Calibri" w:hAnsi="Verdana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 w:rsidR="00C202E5">
        <w:rPr>
          <w:rFonts w:ascii="Verdana" w:eastAsia="Calibri" w:hAnsi="Verdana"/>
          <w:color w:val="FF0000"/>
          <w:sz w:val="18"/>
          <w:lang w:val="es-CL"/>
        </w:rPr>
        <w:t xml:space="preserve"> en el rol de (</w:t>
      </w:r>
      <w:r w:rsidR="00AF50B5">
        <w:rPr>
          <w:rFonts w:ascii="Verdana" w:eastAsia="Calibri" w:hAnsi="Verdana"/>
          <w:color w:val="FF0000"/>
          <w:sz w:val="18"/>
          <w:lang w:val="es-CL"/>
        </w:rPr>
        <w:t>Director(a), Director(a) Alterno, investigador …</w:t>
      </w:r>
      <w:r w:rsidR="00C202E5">
        <w:rPr>
          <w:rFonts w:ascii="Verdana" w:eastAsia="Calibri" w:hAnsi="Verdana"/>
          <w:color w:val="FF0000"/>
          <w:sz w:val="18"/>
          <w:lang w:val="es-CL"/>
        </w:rPr>
        <w:t xml:space="preserve"> especificar)</w:t>
      </w:r>
      <w:r w:rsidR="00C202E5"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="00C202E5"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 w:rsidR="00C202E5"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260524D9" w14:textId="2B58EF15" w:rsidR="007763C0" w:rsidRPr="007763C0" w:rsidRDefault="007763C0" w:rsidP="007763C0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</w:t>
      </w:r>
      <w:r w:rsidR="008F4D1B">
        <w:rPr>
          <w:rFonts w:ascii="Verdana" w:eastAsia="Calibri" w:hAnsi="Verdana"/>
          <w:sz w:val="18"/>
          <w:vertAlign w:val="superscript"/>
          <w:lang w:val="es-CL"/>
        </w:rPr>
        <w:t>1</w:t>
      </w:r>
      <w:r w:rsidRPr="007763C0">
        <w:rPr>
          <w:rFonts w:ascii="Verdana" w:eastAsia="Calibri" w:hAnsi="Verdana"/>
          <w:sz w:val="18"/>
          <w:lang w:val="es-C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9"/>
        <w:gridCol w:w="1873"/>
        <w:gridCol w:w="2006"/>
      </w:tblGrid>
      <w:tr w:rsidR="007763C0" w:rsidRPr="00DB681F" w14:paraId="4E74F793" w14:textId="77777777" w:rsidTr="00E05BC5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29E" w14:textId="77777777" w:rsidR="007763C0" w:rsidRPr="00DB681F" w:rsidRDefault="007763C0" w:rsidP="00E05BC5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CBF5C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Incremental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3611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No Incremental</w:t>
            </w:r>
          </w:p>
        </w:tc>
      </w:tr>
      <w:tr w:rsidR="007763C0" w:rsidRPr="00DB681F" w14:paraId="2952A422" w14:textId="77777777" w:rsidTr="00E05BC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497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64FEFE2A" w14:textId="77777777" w:rsidR="007763C0" w:rsidRPr="00DB681F" w:rsidRDefault="007763C0" w:rsidP="007763C0">
            <w:pPr>
              <w:pStyle w:val="Prrafodelista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DETALLAR CARGO EN EL PROYECTO, NOMBRE Y HORAS DE DEDICACIÓ MENSUAL. UNA LÍNEA POR INVESTIGADOR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6E19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A94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7763C0" w:rsidRPr="00DB681F" w14:paraId="455DD3DE" w14:textId="77777777" w:rsidTr="00E05BC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333" w14:textId="2FA0CF2F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Equipamiento</w:t>
            </w:r>
            <w:r w:rsidR="00DB681F"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3DE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EB68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7763C0" w:rsidRPr="00DB681F" w14:paraId="5B66DB7C" w14:textId="77777777" w:rsidTr="00E05BC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262" w14:textId="4738F7D8" w:rsidR="007763C0" w:rsidRPr="00DB681F" w:rsidRDefault="007763C0" w:rsidP="00DB681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F0F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AE7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7763C0" w:rsidRPr="00DB681F" w14:paraId="014F6303" w14:textId="77777777" w:rsidTr="00E05BC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D66" w14:textId="6F88F507" w:rsidR="007763C0" w:rsidRPr="00DB681F" w:rsidRDefault="007763C0" w:rsidP="00DB681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        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C45E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A79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7763C0" w:rsidRPr="00DB681F" w14:paraId="73800153" w14:textId="77777777" w:rsidTr="00E05BC5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76D" w14:textId="49245E84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 w:rsid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99C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68F" w14:textId="77777777" w:rsidR="007763C0" w:rsidRPr="00DB681F" w:rsidRDefault="007763C0" w:rsidP="00E05BC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10BFC424" w14:textId="360BD84C" w:rsidR="007763C0" w:rsidRDefault="007763C0" w:rsidP="007763C0">
      <w:pPr>
        <w:jc w:val="both"/>
        <w:rPr>
          <w:rFonts w:ascii="Verdana" w:eastAsia="Calibri" w:hAnsi="Verdana"/>
          <w:sz w:val="18"/>
        </w:rPr>
      </w:pPr>
    </w:p>
    <w:p w14:paraId="7F75991F" w14:textId="5D803F55" w:rsidR="008F4D1B" w:rsidRDefault="008F4D1B" w:rsidP="007763C0">
      <w:pPr>
        <w:jc w:val="both"/>
        <w:rPr>
          <w:rFonts w:ascii="Verdana" w:eastAsia="Calibri" w:hAnsi="Verdana"/>
          <w:sz w:val="18"/>
        </w:rPr>
      </w:pPr>
    </w:p>
    <w:p w14:paraId="1C0A9080" w14:textId="77777777" w:rsidR="008F4D1B" w:rsidRPr="00E54114" w:rsidRDefault="008F4D1B" w:rsidP="007763C0">
      <w:pPr>
        <w:jc w:val="both"/>
        <w:rPr>
          <w:rFonts w:ascii="Verdana" w:eastAsia="Calibri" w:hAnsi="Verdana"/>
          <w:sz w:val="18"/>
        </w:rPr>
      </w:pPr>
    </w:p>
    <w:p w14:paraId="72B1CD6F" w14:textId="77777777" w:rsidR="007763C0" w:rsidRPr="00E54114" w:rsidRDefault="007763C0" w:rsidP="007763C0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</w:t>
      </w:r>
      <w:proofErr w:type="spellStart"/>
      <w:r w:rsidRPr="00E54114">
        <w:rPr>
          <w:rFonts w:ascii="Verdana" w:eastAsia="Calibri" w:hAnsi="Verdana"/>
          <w:color w:val="FF0000"/>
          <w:sz w:val="18"/>
        </w:rPr>
        <w:t>Nombre</w:t>
      </w:r>
      <w:proofErr w:type="spellEnd"/>
      <w:r w:rsidRPr="00E54114">
        <w:rPr>
          <w:rFonts w:ascii="Verdana" w:eastAsia="Calibri" w:hAnsi="Verdana"/>
          <w:color w:val="FF0000"/>
          <w:sz w:val="18"/>
        </w:rPr>
        <w:t xml:space="preserve"> </w:t>
      </w:r>
      <w:proofErr w:type="spellStart"/>
      <w:r w:rsidRPr="00E54114">
        <w:rPr>
          <w:rFonts w:ascii="Verdana" w:eastAsia="Calibri" w:hAnsi="Verdana"/>
          <w:color w:val="FF0000"/>
          <w:sz w:val="18"/>
        </w:rPr>
        <w:t>Decano</w:t>
      </w:r>
      <w:proofErr w:type="spellEnd"/>
      <w:r w:rsidRPr="00E54114">
        <w:rPr>
          <w:rFonts w:ascii="Verdana" w:eastAsia="Calibri" w:hAnsi="Verdana"/>
          <w:color w:val="FF0000"/>
          <w:sz w:val="18"/>
        </w:rPr>
        <w:t>)</w:t>
      </w:r>
    </w:p>
    <w:p w14:paraId="2A23189B" w14:textId="77777777" w:rsidR="007763C0" w:rsidRPr="007763C0" w:rsidRDefault="007763C0" w:rsidP="007763C0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1F73C0C3" w14:textId="5C563233" w:rsidR="007763C0" w:rsidRDefault="007763C0" w:rsidP="007763C0">
      <w:pPr>
        <w:jc w:val="center"/>
        <w:rPr>
          <w:rFonts w:ascii="Verdana" w:eastAsia="Calibri" w:hAnsi="Verdana"/>
          <w:sz w:val="18"/>
          <w:lang w:val="es-ES"/>
        </w:rPr>
      </w:pPr>
      <w:r w:rsidRPr="008F4D1B">
        <w:rPr>
          <w:rFonts w:ascii="Verdana" w:eastAsia="Calibri" w:hAnsi="Verdana"/>
          <w:sz w:val="18"/>
          <w:lang w:val="es-ES"/>
        </w:rPr>
        <w:t>Universidad de Concepción</w:t>
      </w:r>
    </w:p>
    <w:p w14:paraId="71D0B51A" w14:textId="77777777" w:rsidR="008F4D1B" w:rsidRPr="008F4D1B" w:rsidRDefault="008F4D1B" w:rsidP="007763C0">
      <w:pPr>
        <w:jc w:val="center"/>
        <w:rPr>
          <w:rFonts w:ascii="Verdana" w:eastAsia="Calibri" w:hAnsi="Verdana"/>
          <w:sz w:val="18"/>
          <w:lang w:val="es-ES"/>
        </w:rPr>
      </w:pPr>
    </w:p>
    <w:p w14:paraId="4EBF2BCD" w14:textId="3D27A54C" w:rsidR="008F4D1B" w:rsidRPr="008F4D1B" w:rsidRDefault="008F4D1B" w:rsidP="008F4D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18"/>
          <w:szCs w:val="18"/>
          <w:lang w:val="es-ES"/>
        </w:rPr>
      </w:pPr>
      <w:r w:rsidRPr="008F4D1B">
        <w:rPr>
          <w:rFonts w:cstheme="minorHAnsi"/>
          <w:sz w:val="20"/>
          <w:szCs w:val="20"/>
          <w:vertAlign w:val="superscript"/>
          <w:lang w:val="es-CL"/>
        </w:rPr>
        <w:t xml:space="preserve">1 </w:t>
      </w:r>
      <w:r w:rsidRPr="008F4D1B">
        <w:rPr>
          <w:rFonts w:cstheme="minorHAnsi"/>
          <w:i/>
          <w:sz w:val="18"/>
          <w:szCs w:val="18"/>
          <w:lang w:val="es-CL"/>
        </w:rPr>
        <w:t xml:space="preserve">Las bases indican: </w:t>
      </w:r>
      <w:r w:rsidRPr="008F4D1B">
        <w:rPr>
          <w:rFonts w:cs="Verdana"/>
          <w:i/>
          <w:sz w:val="18"/>
          <w:szCs w:val="18"/>
          <w:lang w:val="es-ES"/>
        </w:rPr>
        <w:t>El</w:t>
      </w:r>
      <w:r w:rsidRPr="008F4D1B">
        <w:rPr>
          <w:rFonts w:cs="Verdana"/>
          <w:i/>
          <w:sz w:val="18"/>
          <w:szCs w:val="18"/>
          <w:lang w:val="es-ES"/>
        </w:rPr>
        <w:t xml:space="preserve"> </w:t>
      </w:r>
      <w:r w:rsidRPr="008F4D1B">
        <w:rPr>
          <w:rFonts w:cs="Verdana"/>
          <w:i/>
          <w:sz w:val="18"/>
          <w:szCs w:val="18"/>
          <w:lang w:val="es-ES"/>
        </w:rPr>
        <w:t>cofinanciamiento del proyecto es un elemento deseable, pero no obligatorio y no será</w:t>
      </w:r>
      <w:r w:rsidRPr="008F4D1B">
        <w:rPr>
          <w:rFonts w:cs="Verdana"/>
          <w:i/>
          <w:sz w:val="18"/>
          <w:szCs w:val="18"/>
          <w:lang w:val="es-ES"/>
        </w:rPr>
        <w:t xml:space="preserve"> </w:t>
      </w:r>
      <w:r w:rsidRPr="008F4D1B">
        <w:rPr>
          <w:rFonts w:cs="Verdana"/>
          <w:i/>
          <w:sz w:val="18"/>
          <w:szCs w:val="18"/>
          <w:lang w:val="es-ES"/>
        </w:rPr>
        <w:t>considerado como criterio de evaluación dentro del proceso de postulación.</w:t>
      </w:r>
    </w:p>
    <w:sectPr w:rsidR="008F4D1B" w:rsidRPr="008F4D1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3BF3" w14:textId="77777777" w:rsidR="001C2130" w:rsidRDefault="001C2130" w:rsidP="00950AFE">
      <w:pPr>
        <w:spacing w:after="0" w:line="240" w:lineRule="auto"/>
      </w:pPr>
      <w:r>
        <w:separator/>
      </w:r>
    </w:p>
  </w:endnote>
  <w:endnote w:type="continuationSeparator" w:id="0">
    <w:p w14:paraId="6BCD3C80" w14:textId="77777777" w:rsidR="001C2130" w:rsidRDefault="001C2130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E6810" w14:textId="77777777" w:rsidR="001C2130" w:rsidRDefault="001C2130" w:rsidP="00950AFE">
      <w:pPr>
        <w:spacing w:after="0" w:line="240" w:lineRule="auto"/>
      </w:pPr>
      <w:r>
        <w:separator/>
      </w:r>
    </w:p>
  </w:footnote>
  <w:footnote w:type="continuationSeparator" w:id="0">
    <w:p w14:paraId="2F676366" w14:textId="77777777" w:rsidR="001C2130" w:rsidRDefault="001C2130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E6E24" w14:textId="47841FB6" w:rsidR="00EB6B55" w:rsidRDefault="00297464" w:rsidP="00EB6B55">
    <w:pPr>
      <w:pStyle w:val="Encabezado"/>
      <w:jc w:val="center"/>
      <w:rPr>
        <w:b/>
        <w:lang w:val="es-CL"/>
      </w:rPr>
    </w:pPr>
    <w:r w:rsidRPr="00FF0918">
      <w:rPr>
        <w:b/>
        <w:lang w:val="es-CL"/>
      </w:rPr>
      <w:t>SOLICITUD GESTIÓN PATROCINIO INSTITUCIONAL</w:t>
    </w:r>
  </w:p>
  <w:p w14:paraId="5AD23DDF" w14:textId="014C0069" w:rsidR="00297464" w:rsidRPr="00FF0918" w:rsidRDefault="00FF0918" w:rsidP="00EB6B55">
    <w:pPr>
      <w:pStyle w:val="Encabezado"/>
      <w:jc w:val="center"/>
      <w:rPr>
        <w:b/>
        <w:lang w:val="es-CL"/>
      </w:rPr>
    </w:pPr>
    <w:r w:rsidRPr="00FF0918">
      <w:rPr>
        <w:b/>
        <w:lang w:val="es-CL"/>
      </w:rPr>
      <w:t>CONCURSO NÚCLEO</w:t>
    </w:r>
    <w:r w:rsidR="00FE19F9">
      <w:rPr>
        <w:b/>
        <w:lang w:val="es-CL"/>
      </w:rPr>
      <w:t xml:space="preserve"> MLENIO</w:t>
    </w:r>
    <w:r w:rsidRPr="00FF0918">
      <w:rPr>
        <w:b/>
        <w:lang w:val="es-CL"/>
      </w:rPr>
      <w:t xml:space="preserve"> 202</w:t>
    </w:r>
    <w:r w:rsidR="00FE19F9">
      <w:rPr>
        <w:b/>
        <w:lang w:val="es-CL"/>
      </w:rPr>
      <w:t>4</w:t>
    </w:r>
  </w:p>
  <w:p w14:paraId="1C02D0DE" w14:textId="5C71F426" w:rsidR="00FF0918" w:rsidRPr="00FF0918" w:rsidRDefault="00FF0918" w:rsidP="00FF0918">
    <w:pPr>
      <w:pStyle w:val="Encabezado"/>
      <w:jc w:val="center"/>
      <w:rPr>
        <w:color w:val="FF0000"/>
        <w:lang w:val="es-CL"/>
      </w:rPr>
    </w:pPr>
    <w:r w:rsidRPr="00FF0918">
      <w:rPr>
        <w:b/>
        <w:lang w:val="es-CL"/>
      </w:rPr>
      <w:t xml:space="preserve">Fecha cierre del concurso: </w:t>
    </w:r>
    <w:r w:rsidR="00FE19F9">
      <w:rPr>
        <w:b/>
        <w:color w:val="FF0000"/>
        <w:lang w:val="es-CL"/>
      </w:rPr>
      <w:t xml:space="preserve">11 de enero de 2024 a las 13.00 </w:t>
    </w:r>
    <w:proofErr w:type="spellStart"/>
    <w:r w:rsidR="00FE19F9">
      <w:rPr>
        <w:b/>
        <w:color w:val="FF0000"/>
        <w:lang w:val="es-CL"/>
      </w:rPr>
      <w:t>hrs</w:t>
    </w:r>
    <w:proofErr w:type="spellEnd"/>
    <w:r w:rsidR="00FE19F9">
      <w:rPr>
        <w:b/>
        <w:color w:val="FF0000"/>
        <w:lang w:val="es-CL"/>
      </w:rPr>
      <w:t>.</w:t>
    </w:r>
  </w:p>
  <w:p w14:paraId="17831D2C" w14:textId="77777777" w:rsidR="00FF0918" w:rsidRPr="00950AFE" w:rsidRDefault="00FF0918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901C8"/>
    <w:multiLevelType w:val="hybridMultilevel"/>
    <w:tmpl w:val="E0942516"/>
    <w:lvl w:ilvl="0" w:tplc="303AB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16999"/>
    <w:multiLevelType w:val="hybridMultilevel"/>
    <w:tmpl w:val="AE60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0"/>
  </w:num>
  <w:num w:numId="5">
    <w:abstractNumId w:val="25"/>
  </w:num>
  <w:num w:numId="6">
    <w:abstractNumId w:val="22"/>
  </w:num>
  <w:num w:numId="7">
    <w:abstractNumId w:val="7"/>
  </w:num>
  <w:num w:numId="8">
    <w:abstractNumId w:val="24"/>
  </w:num>
  <w:num w:numId="9">
    <w:abstractNumId w:val="3"/>
  </w:num>
  <w:num w:numId="10">
    <w:abstractNumId w:val="2"/>
  </w:num>
  <w:num w:numId="11">
    <w:abstractNumId w:val="16"/>
  </w:num>
  <w:num w:numId="12">
    <w:abstractNumId w:val="4"/>
  </w:num>
  <w:num w:numId="13">
    <w:abstractNumId w:val="23"/>
  </w:num>
  <w:num w:numId="14">
    <w:abstractNumId w:val="8"/>
  </w:num>
  <w:num w:numId="15">
    <w:abstractNumId w:val="19"/>
  </w:num>
  <w:num w:numId="16">
    <w:abstractNumId w:val="6"/>
  </w:num>
  <w:num w:numId="17">
    <w:abstractNumId w:val="11"/>
  </w:num>
  <w:num w:numId="18">
    <w:abstractNumId w:val="5"/>
  </w:num>
  <w:num w:numId="19">
    <w:abstractNumId w:val="17"/>
  </w:num>
  <w:num w:numId="20">
    <w:abstractNumId w:val="12"/>
  </w:num>
  <w:num w:numId="21">
    <w:abstractNumId w:val="20"/>
  </w:num>
  <w:num w:numId="22">
    <w:abstractNumId w:val="9"/>
  </w:num>
  <w:num w:numId="23">
    <w:abstractNumId w:val="13"/>
  </w:num>
  <w:num w:numId="24">
    <w:abstractNumId w:val="1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51BC"/>
    <w:rsid w:val="00096782"/>
    <w:rsid w:val="000A1F90"/>
    <w:rsid w:val="000A4434"/>
    <w:rsid w:val="000C1B3E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24A3"/>
    <w:rsid w:val="00145A1C"/>
    <w:rsid w:val="00155A8D"/>
    <w:rsid w:val="00162F2C"/>
    <w:rsid w:val="00164059"/>
    <w:rsid w:val="00170CC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130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31C26"/>
    <w:rsid w:val="00236734"/>
    <w:rsid w:val="00241BB9"/>
    <w:rsid w:val="00247993"/>
    <w:rsid w:val="00262BC3"/>
    <w:rsid w:val="00265F3D"/>
    <w:rsid w:val="002939EF"/>
    <w:rsid w:val="00293B25"/>
    <w:rsid w:val="00297464"/>
    <w:rsid w:val="002A34FE"/>
    <w:rsid w:val="002B7E51"/>
    <w:rsid w:val="002C0FC3"/>
    <w:rsid w:val="002C1E37"/>
    <w:rsid w:val="002D0584"/>
    <w:rsid w:val="002D2C8F"/>
    <w:rsid w:val="002E1924"/>
    <w:rsid w:val="002E3D5C"/>
    <w:rsid w:val="002E6060"/>
    <w:rsid w:val="002F3AA0"/>
    <w:rsid w:val="002F6E3A"/>
    <w:rsid w:val="002F6E6E"/>
    <w:rsid w:val="0030224A"/>
    <w:rsid w:val="003071F9"/>
    <w:rsid w:val="00314C15"/>
    <w:rsid w:val="00315A7D"/>
    <w:rsid w:val="00322ECD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4325"/>
    <w:rsid w:val="003C7CE5"/>
    <w:rsid w:val="003D350C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B44E1"/>
    <w:rsid w:val="004C1045"/>
    <w:rsid w:val="004C2D05"/>
    <w:rsid w:val="004C307F"/>
    <w:rsid w:val="004C3A7B"/>
    <w:rsid w:val="004C3DF9"/>
    <w:rsid w:val="004E1E6F"/>
    <w:rsid w:val="004E37BD"/>
    <w:rsid w:val="004F0D0C"/>
    <w:rsid w:val="004F22B8"/>
    <w:rsid w:val="004F43BE"/>
    <w:rsid w:val="004F7F91"/>
    <w:rsid w:val="005010DD"/>
    <w:rsid w:val="00501C4C"/>
    <w:rsid w:val="00503352"/>
    <w:rsid w:val="00506569"/>
    <w:rsid w:val="005112C3"/>
    <w:rsid w:val="00515170"/>
    <w:rsid w:val="00516106"/>
    <w:rsid w:val="005215EC"/>
    <w:rsid w:val="0052175F"/>
    <w:rsid w:val="00526D26"/>
    <w:rsid w:val="005306F1"/>
    <w:rsid w:val="00532127"/>
    <w:rsid w:val="00537D20"/>
    <w:rsid w:val="00560C2A"/>
    <w:rsid w:val="0056136D"/>
    <w:rsid w:val="00561D4B"/>
    <w:rsid w:val="00567EC3"/>
    <w:rsid w:val="00571282"/>
    <w:rsid w:val="00576470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5390"/>
    <w:rsid w:val="005E0412"/>
    <w:rsid w:val="005F4FAB"/>
    <w:rsid w:val="0061005F"/>
    <w:rsid w:val="00610109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B4C16"/>
    <w:rsid w:val="006B4D68"/>
    <w:rsid w:val="006B7BA1"/>
    <w:rsid w:val="006C65CD"/>
    <w:rsid w:val="006C6D5B"/>
    <w:rsid w:val="006D26FE"/>
    <w:rsid w:val="006D4941"/>
    <w:rsid w:val="006D5D49"/>
    <w:rsid w:val="006D7454"/>
    <w:rsid w:val="006E03AD"/>
    <w:rsid w:val="006E6A35"/>
    <w:rsid w:val="006E7BCB"/>
    <w:rsid w:val="006F1DAD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F16A3"/>
    <w:rsid w:val="007F2B47"/>
    <w:rsid w:val="007F46B6"/>
    <w:rsid w:val="00800F77"/>
    <w:rsid w:val="00804B7F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62002"/>
    <w:rsid w:val="00862BCB"/>
    <w:rsid w:val="008633D1"/>
    <w:rsid w:val="008658CB"/>
    <w:rsid w:val="0087303D"/>
    <w:rsid w:val="008765AC"/>
    <w:rsid w:val="0088538A"/>
    <w:rsid w:val="00886303"/>
    <w:rsid w:val="0088754E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8F4D1B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45F7"/>
    <w:rsid w:val="009A7F2F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16F1"/>
    <w:rsid w:val="00A5416B"/>
    <w:rsid w:val="00A54647"/>
    <w:rsid w:val="00A72ECA"/>
    <w:rsid w:val="00A733B2"/>
    <w:rsid w:val="00A738FB"/>
    <w:rsid w:val="00A745B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610"/>
    <w:rsid w:val="00AF43FF"/>
    <w:rsid w:val="00AF50B5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DFE"/>
    <w:rsid w:val="00B36BF2"/>
    <w:rsid w:val="00B43C73"/>
    <w:rsid w:val="00B43D43"/>
    <w:rsid w:val="00B45156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C628A"/>
    <w:rsid w:val="00BC7AD5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02E5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E3809"/>
    <w:rsid w:val="00CE498B"/>
    <w:rsid w:val="00CE5752"/>
    <w:rsid w:val="00CE6AA3"/>
    <w:rsid w:val="00CF5A12"/>
    <w:rsid w:val="00CF5B4B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907"/>
    <w:rsid w:val="00D9192A"/>
    <w:rsid w:val="00D926A8"/>
    <w:rsid w:val="00D96E77"/>
    <w:rsid w:val="00DA4F9C"/>
    <w:rsid w:val="00DB2FAB"/>
    <w:rsid w:val="00DB553E"/>
    <w:rsid w:val="00DB681F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7A28"/>
    <w:rsid w:val="00E80933"/>
    <w:rsid w:val="00E90EC1"/>
    <w:rsid w:val="00E916B2"/>
    <w:rsid w:val="00E91E6D"/>
    <w:rsid w:val="00EA19EB"/>
    <w:rsid w:val="00EA5513"/>
    <w:rsid w:val="00EB6213"/>
    <w:rsid w:val="00EB6B55"/>
    <w:rsid w:val="00EC38CF"/>
    <w:rsid w:val="00ED02D3"/>
    <w:rsid w:val="00ED19EB"/>
    <w:rsid w:val="00ED354A"/>
    <w:rsid w:val="00EE2DEC"/>
    <w:rsid w:val="00EF0177"/>
    <w:rsid w:val="00F02CAA"/>
    <w:rsid w:val="00F115B9"/>
    <w:rsid w:val="00F15F0B"/>
    <w:rsid w:val="00F2772B"/>
    <w:rsid w:val="00F43BDA"/>
    <w:rsid w:val="00F474F5"/>
    <w:rsid w:val="00F505D1"/>
    <w:rsid w:val="00F53FA2"/>
    <w:rsid w:val="00F56A16"/>
    <w:rsid w:val="00F56C56"/>
    <w:rsid w:val="00F66B67"/>
    <w:rsid w:val="00F67CC5"/>
    <w:rsid w:val="00F802EE"/>
    <w:rsid w:val="00F82524"/>
    <w:rsid w:val="00F87D4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87D"/>
    <w:rsid w:val="00FA6E20"/>
    <w:rsid w:val="00FB24E9"/>
    <w:rsid w:val="00FB5784"/>
    <w:rsid w:val="00FD7A29"/>
    <w:rsid w:val="00FE19F9"/>
    <w:rsid w:val="00FE322A"/>
    <w:rsid w:val="00FE78A5"/>
    <w:rsid w:val="00FF0918"/>
    <w:rsid w:val="00FF15BC"/>
    <w:rsid w:val="00FF64FC"/>
    <w:rsid w:val="3AACB591"/>
    <w:rsid w:val="4A32A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objetivos-de-desarrollo-sostenib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id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73140-6FFF-452E-A221-48CEE5F2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Ximena Perez</cp:lastModifiedBy>
  <cp:revision>6</cp:revision>
  <cp:lastPrinted>2022-05-19T17:56:00Z</cp:lastPrinted>
  <dcterms:created xsi:type="dcterms:W3CDTF">2023-12-06T20:11:00Z</dcterms:created>
  <dcterms:modified xsi:type="dcterms:W3CDTF">2023-12-08T03:55:00Z</dcterms:modified>
</cp:coreProperties>
</file>