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21D2" w14:textId="5F253235" w:rsidR="00FA5D4E" w:rsidRPr="004D7507" w:rsidRDefault="00E16B10" w:rsidP="004D750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t xml:space="preserve">Ficha Expresión Interés Postulación </w:t>
      </w:r>
    </w:p>
    <w:tbl>
      <w:tblPr>
        <w:tblStyle w:val="Tablaconcuadrcula1"/>
        <w:tblW w:w="10068" w:type="dxa"/>
        <w:tblLayout w:type="fixed"/>
        <w:tblLook w:val="04A0" w:firstRow="1" w:lastRow="0" w:firstColumn="1" w:lastColumn="0" w:noHBand="0" w:noVBand="1"/>
      </w:tblPr>
      <w:tblGrid>
        <w:gridCol w:w="2263"/>
        <w:gridCol w:w="427"/>
        <w:gridCol w:w="568"/>
        <w:gridCol w:w="710"/>
        <w:gridCol w:w="283"/>
        <w:gridCol w:w="668"/>
        <w:gridCol w:w="236"/>
        <w:gridCol w:w="867"/>
        <w:gridCol w:w="71"/>
        <w:gridCol w:w="243"/>
        <w:gridCol w:w="182"/>
        <w:gridCol w:w="947"/>
        <w:gridCol w:w="330"/>
        <w:gridCol w:w="2273"/>
      </w:tblGrid>
      <w:tr w:rsidR="00FA5D4E" w14:paraId="75E23420" w14:textId="77777777" w:rsidTr="005267D4">
        <w:trPr>
          <w:trHeight w:val="240"/>
        </w:trPr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4A2229F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4B17037B" w14:textId="21D771D5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D57BB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76CD" w14:textId="77777777" w:rsidR="00FA5D4E" w:rsidRDefault="00FA5D4E">
            <w:pPr>
              <w:spacing w:line="240" w:lineRule="atLeast"/>
              <w:ind w:left="-819" w:firstLine="819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675" w14:textId="77777777" w:rsidR="00FA5D4E" w:rsidRDefault="00FA5D4E">
            <w:pPr>
              <w:spacing w:line="240" w:lineRule="atLeast"/>
              <w:ind w:left="-296" w:firstLine="296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2887352C" w14:textId="77777777" w:rsidTr="005267D4">
        <w:trPr>
          <w:trHeight w:val="24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1F6B6B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C9DDD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0C23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E5E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5D1A307" w14:textId="77777777" w:rsidTr="005267D4">
        <w:trPr>
          <w:trHeight w:val="24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660F953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CAD68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58BA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1C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45319" w14:paraId="08B23123" w14:textId="77777777" w:rsidTr="005267D4">
        <w:trPr>
          <w:trHeight w:val="24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667EDF4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07C22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rol proyecto: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2409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0E2A" w14:textId="512F6235" w:rsidR="00FA5D4E" w:rsidRDefault="003D3FEA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COORDINADOR RESPONSABLE</w:t>
            </w:r>
          </w:p>
        </w:tc>
      </w:tr>
      <w:tr w:rsidR="00FA5D4E" w14:paraId="34A044BE" w14:textId="77777777" w:rsidTr="005267D4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713B0F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Título postulación</w:t>
            </w: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5ADB90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45319" w14:paraId="1C5DAA14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A1F7B6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44CD8B16" w14:textId="0A6A31C9" w:rsidR="00FA5D4E" w:rsidRDefault="00FA5D4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Declare si es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 xml:space="preserve">Institución </w:t>
            </w:r>
            <w:r w:rsidR="003D3FEA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Beneficiaria o asociada</w:t>
            </w:r>
          </w:p>
        </w:tc>
      </w:tr>
      <w:tr w:rsidR="00F3652E" w:rsidRPr="00D45319" w14:paraId="44424AFF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7FC953F6" w14:textId="40C3C9E6" w:rsidR="00F3652E" w:rsidRDefault="00F3652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Nombre Equipo</w:t>
            </w:r>
            <w:r w:rsidR="00745D5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O PLATAFORMA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que propone adquirir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69A6EF96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F3652E" w:rsidRPr="00D45319" w14:paraId="1E896997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48EF3832" w14:textId="2B1B35D6" w:rsidR="00F3652E" w:rsidRDefault="00F3652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Repartición en que se ubicará equipo / sistema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1C4BAF1B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F3652E" w:rsidRPr="00D45319" w14:paraId="72719665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7AB8C21A" w14:textId="039FFD48" w:rsidR="00F3652E" w:rsidRDefault="00F3652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Costo estimado del equipo $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511250EC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  <w:p w14:paraId="1CFB5ED3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363BE3" w:rsidRPr="003D3FEA" w14:paraId="0D3ABBDD" w14:textId="77777777" w:rsidTr="005267D4">
        <w:trPr>
          <w:trHeight w:val="361"/>
        </w:trPr>
        <w:tc>
          <w:tcPr>
            <w:tcW w:w="226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505287FF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instituciones participantes</w:t>
            </w:r>
          </w:p>
          <w:p w14:paraId="09382D76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(declare todAs instituciones participantes DEL proyecto y su ROL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89F4D" w14:textId="44D2767D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Beneficiaria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A3625" w14:textId="1E19B692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top w:val="single" w:sz="4" w:space="0" w:color="0D0D0D" w:themeColor="text1" w:themeTint="F2"/>
              <w:left w:val="single" w:sz="4" w:space="0" w:color="auto"/>
              <w:right w:val="single" w:sz="4" w:space="0" w:color="auto"/>
            </w:tcBorders>
          </w:tcPr>
          <w:p w14:paraId="07DBF127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F1221" w14:textId="1CB860C9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2EDE" w14:textId="446273ED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top w:val="single" w:sz="4" w:space="0" w:color="0D0D0D" w:themeColor="text1" w:themeTint="F2"/>
              <w:left w:val="single" w:sz="4" w:space="0" w:color="auto"/>
              <w:right w:val="single" w:sz="4" w:space="0" w:color="0D0D0D" w:themeColor="text1" w:themeTint="F2"/>
            </w:tcBorders>
          </w:tcPr>
          <w:p w14:paraId="4ED645A5" w14:textId="097C807F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4D56F528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6C8EF8A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9A5859" w14:textId="0197A376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1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C38A8" w14:textId="5B7DCA31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56553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F935E" w14:textId="6CE16095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55111" w14:textId="100622D8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2053E3CD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5B795F5C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C07D687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58CEC" w14:textId="77777777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2</w:t>
            </w:r>
          </w:p>
          <w:p w14:paraId="73BDA818" w14:textId="36BC3119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6A39E" w14:textId="03C29AC3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1FCAD4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4E61A" w14:textId="1D432533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7167" w14:textId="5673607B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29C73CEF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2FCCAA37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A4C31A6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9965B" w14:textId="4074E931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3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9EDDC" w14:textId="5BB7DFF6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16F1B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4607D" w14:textId="33F6CCC0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64ECF" w14:textId="23492860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357A4C44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0F5FC604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9AACDD4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733A8" w14:textId="77777777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56E41" w14:textId="3817D841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136C42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D061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00363" w14:textId="489EAE9C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539ED50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6F6E2546" w14:textId="77777777" w:rsidTr="005267D4">
        <w:trPr>
          <w:trHeight w:val="358"/>
        </w:trPr>
        <w:tc>
          <w:tcPr>
            <w:tcW w:w="2263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4EE9D31" w14:textId="2EC6B971" w:rsidR="00363BE3" w:rsidRDefault="00FB5854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detalle participación investigadores udec y rol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11D1E" w14:textId="3009F5F8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cOORDINADOR RESPONSABLE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6EA3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A3B2B9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C10E9" w14:textId="126B95A4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BENEFICIARIA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1B33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4374B5C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212CC576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51DE5ED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A73AA" w14:textId="7384B169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40DF0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97671C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7C7C" w14:textId="4F42498A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35652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38D36740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6AEEEC6D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45C7FF2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53C55" w14:textId="0B947EA1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8656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2779D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ACB8E" w14:textId="59E4E286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FF04E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4212EBD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03F93556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40512A9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99451" w14:textId="11F00D00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BC6B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F3F5EF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EB15B" w14:textId="65CBBDB1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E09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04F3470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E00E16" w14:paraId="12CC18D8" w14:textId="77777777" w:rsidTr="005267D4">
        <w:trPr>
          <w:trHeight w:val="109"/>
        </w:trPr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699223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6BC2703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1705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nil"/>
            </w:tcBorders>
            <w:hideMark/>
          </w:tcPr>
          <w:p w14:paraId="1D58F9D4" w14:textId="3EEA8693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SUS ODS</w:t>
            </w:r>
          </w:p>
        </w:tc>
        <w:tc>
          <w:tcPr>
            <w:tcW w:w="283" w:type="dxa"/>
            <w:tcBorders>
              <w:top w:val="single" w:sz="4" w:space="0" w:color="0D0D0D" w:themeColor="text1" w:themeTint="F2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97504D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1948A419" w14:textId="0E76AAAF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FA5D4E" w:rsidRPr="00D45319" w14:paraId="1423A960" w14:textId="77777777" w:rsidTr="005267D4">
        <w:trPr>
          <w:trHeight w:val="109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AE1CE1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285DE" w14:textId="77777777" w:rsidR="00FA5D4E" w:rsidRDefault="00FA5D4E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(Puede seleccionar más de una opción</w:t>
            </w:r>
          </w:p>
          <w:p w14:paraId="6236787A" w14:textId="77777777" w:rsidR="00FA5D4E" w:rsidRDefault="00FA5D4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 </w:t>
            </w:r>
          </w:p>
          <w:p w14:paraId="732601E5" w14:textId="379A9911" w:rsidR="00FA5D4E" w:rsidRDefault="00EA55B1" w:rsidP="003418C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hyperlink r:id="rId11" w:tgtFrame="_blank" w:history="1">
              <w:r w:rsidR="00FA5D4E">
                <w:rPr>
                  <w:rStyle w:val="Hipervnculo"/>
                  <w:rFonts w:eastAsia="Times New Roman" w:cstheme="minorHAnsi"/>
                  <w:color w:val="2D7FF9"/>
                  <w:sz w:val="16"/>
                  <w:szCs w:val="16"/>
                  <w:lang w:val="es-CL" w:eastAsia="es-ES"/>
                </w:rPr>
                <w:t>https://www.un.org/sustainabledevelopment/es/objetivos-de-desarrollo-sostenible/</w:t>
              </w:r>
            </w:hyperlink>
          </w:p>
        </w:tc>
      </w:tr>
      <w:tr w:rsidR="00FA5D4E" w14:paraId="3E1464FE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725930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6548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8DF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A7F46F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 a la pobreza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5911C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0BD5C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Reducción de las desigualdades</w:t>
            </w:r>
          </w:p>
        </w:tc>
      </w:tr>
      <w:tr w:rsidR="00FA5D4E" w14:paraId="4A2F9CCE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F73453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33CF6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D279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26C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Hambre cero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6A53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B9CE6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Ciudades y comunidades sostenibles</w:t>
            </w:r>
          </w:p>
        </w:tc>
      </w:tr>
      <w:tr w:rsidR="00FA5D4E" w14:paraId="02ED18B3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1F9F79C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10AE0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1F6D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B42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Salud y bienestar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4458F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16E8C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Producción y consumo responsables</w:t>
            </w:r>
          </w:p>
        </w:tc>
      </w:tr>
      <w:tr w:rsidR="00FA5D4E" w14:paraId="427A9AF4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5CD94EE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B53038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78A3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4E50D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Educación de calidad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774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0EF93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Acción por el clima</w:t>
            </w:r>
          </w:p>
        </w:tc>
      </w:tr>
      <w:tr w:rsidR="00FA5D4E" w14:paraId="083583C0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7497477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9ED090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273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28F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Igualdad de género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9D9095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C0597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submarina</w:t>
            </w:r>
          </w:p>
        </w:tc>
      </w:tr>
      <w:tr w:rsidR="00FA5D4E" w14:paraId="6DE22CDA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80C1BD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94DEB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397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2196C2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Agua limpia y saneamiento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574A3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C8153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de ecosistemas terrestres</w:t>
            </w:r>
          </w:p>
        </w:tc>
      </w:tr>
      <w:tr w:rsidR="00FA5D4E" w:rsidRPr="00D45319" w14:paraId="39FCDE17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18DF938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2C0826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6CA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F2FEA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Energía asequible y no contaminante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B29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342F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Paz, justicia e instituciones sólidas</w:t>
            </w:r>
          </w:p>
        </w:tc>
      </w:tr>
      <w:tr w:rsidR="00FA5D4E" w14:paraId="4768FB4A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4E0E29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6254B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96E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DC6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Trabajo decente y crecimiento económico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FD2AC4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5E943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Alianzas para lograr objetivos</w:t>
            </w:r>
          </w:p>
        </w:tc>
      </w:tr>
      <w:tr w:rsidR="00070C6D" w14:paraId="0EC9E573" w14:textId="77777777" w:rsidTr="005267D4">
        <w:trPr>
          <w:trHeight w:val="58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17D22A6" w14:textId="77777777" w:rsidR="00070C6D" w:rsidRDefault="00070C6D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A6F738" w14:textId="77777777" w:rsidR="00070C6D" w:rsidRDefault="00070C6D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71309" w14:textId="77777777" w:rsidR="00070C6D" w:rsidRDefault="00070C6D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520521" w14:textId="77777777" w:rsidR="00070C6D" w:rsidRDefault="00070C6D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Industria, innovación e infraestructura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9B9A0D" w14:textId="77777777" w:rsidR="00070C6D" w:rsidRDefault="00070C6D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61B1" w14:textId="77777777" w:rsidR="00070C6D" w:rsidRDefault="00070C6D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Otro: </w:t>
            </w:r>
          </w:p>
          <w:p w14:paraId="0E1E196B" w14:textId="77777777" w:rsidR="00AF2677" w:rsidRDefault="00AF2677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1DB3688" w14:textId="77777777" w:rsidR="00EF1AC1" w:rsidRDefault="00EF1AC1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B1FF3F3" w14:textId="77777777" w:rsidR="006E37F6" w:rsidRDefault="006E37F6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A71E779" w14:textId="66A6799E" w:rsidR="00AF2677" w:rsidRDefault="00AF2677" w:rsidP="00070C6D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3418CE" w14:paraId="3F72FF1C" w14:textId="77777777" w:rsidTr="005267D4"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  <w:hideMark/>
          </w:tcPr>
          <w:p w14:paraId="691DC341" w14:textId="77777777" w:rsidR="003418CE" w:rsidRDefault="003418C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disciplina oCDE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14:paraId="35D8902C" w14:textId="77777777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INGRESE OPCIONES DE OCDE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01FAF9D" w14:textId="77777777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491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AA10CC0" w14:textId="312AA4D1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070C6D" w:rsidRPr="00D45319" w14:paraId="60AB458E" w14:textId="77777777" w:rsidTr="005267D4">
        <w:trPr>
          <w:trHeight w:val="144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39B1BB73" w14:textId="77777777" w:rsidR="00070C6D" w:rsidRDefault="00070C6D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AB4E9" w14:textId="7492252E" w:rsidR="00070C6D" w:rsidRPr="006E37F6" w:rsidRDefault="00070C6D" w:rsidP="003418CE">
            <w:pPr>
              <w:ind w:left="72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*(Puede escribir mpas de una opción)</w:t>
            </w:r>
          </w:p>
        </w:tc>
      </w:tr>
      <w:tr w:rsidR="003418CE" w:rsidRPr="00E00E16" w14:paraId="5B01F36D" w14:textId="77777777" w:rsidTr="005267D4">
        <w:trPr>
          <w:trHeight w:val="144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6255AB9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B9C" w14:textId="5E783155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Naturales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6427F" w14:textId="04DC1F1B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5.      Ciencias Sociales</w:t>
            </w:r>
          </w:p>
        </w:tc>
      </w:tr>
      <w:tr w:rsidR="003418CE" w:rsidRPr="00E00E16" w14:paraId="206DE71A" w14:textId="77777777" w:rsidTr="005267D4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4E48F03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67F90" w14:textId="448ED531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2) Ingeniería y Tecnología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F4DF0" w14:textId="5EF6F671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6.      Ciencias Sociales</w:t>
            </w:r>
          </w:p>
        </w:tc>
      </w:tr>
      <w:tr w:rsidR="003418CE" w:rsidRPr="00E00E16" w14:paraId="146F44B2" w14:textId="77777777" w:rsidTr="005267D4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868DD88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797E1" w14:textId="43594563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Médicas y de la salud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A54AD" w14:textId="52C7B5DD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7.      Ninguna</w:t>
            </w:r>
          </w:p>
        </w:tc>
      </w:tr>
      <w:tr w:rsidR="003418CE" w:rsidRPr="00E00E16" w14:paraId="7081BF73" w14:textId="77777777" w:rsidTr="005267D4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F4302F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E92F5F" w14:textId="5298C363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Agrícolas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4778" w14:textId="77777777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F0374B3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983C8B" w14:textId="77777777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Keywords            </w:t>
            </w: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5AA465" w14:textId="7DBD51BA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3D6C96F" w14:textId="77777777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5C575FCF" w14:textId="77777777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14DF84A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0AB1A" w14:textId="77777777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¿EL PROYECTO ES INTERDISCIPLINARIO?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0E780" w14:textId="0837B401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F1AC1" w:rsidRPr="00EF1AC1" w14:paraId="5D779E30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5677" w14:textId="3CEA8E6A" w:rsidR="00EF1AC1" w:rsidRPr="006E37F6" w:rsidRDefault="00EF1AC1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Subsidio </w:t>
            </w:r>
            <w:r w:rsid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ANID $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5D9F6" w14:textId="77777777" w:rsidR="00EF1AC1" w:rsidRPr="006E37F6" w:rsidRDefault="00EF1AC1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42AAC" w14:paraId="31052C85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878C2" w14:textId="2ABF6301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Aporte UDeC PECUNIARIo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94E1" w14:textId="77777777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42AAC" w14:paraId="6DD5A64A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3D860" w14:textId="247E3999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APORTE UDEC NO PECUNIARIO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0B250" w14:textId="77777777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47FAB7B4" w14:textId="77777777" w:rsidTr="005267D4">
        <w:trPr>
          <w:trHeight w:val="240"/>
        </w:trPr>
        <w:tc>
          <w:tcPr>
            <w:tcW w:w="2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023F8" w14:textId="6ECFF8C8" w:rsidR="00FA5D4E" w:rsidRDefault="00FA5D4E" w:rsidP="00FB5854">
            <w:pPr>
              <w:spacing w:line="240" w:lineRule="atLeast"/>
              <w:jc w:val="both"/>
              <w:rPr>
                <w:rFonts w:cstheme="minorHAnsi"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APORTES </w:t>
            </w:r>
            <w:r w:rsidR="00FB585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asociadas</w:t>
            </w:r>
          </w:p>
          <w:p w14:paraId="1130A1C3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  <w:p w14:paraId="11BA5FF4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FCA44" w14:textId="1F985CFD" w:rsidR="003D4D22" w:rsidRPr="006E37F6" w:rsidRDefault="00FA5D4E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ESCRIBA NOMBRE INSTITUCIÓN </w:t>
            </w:r>
            <w:r w:rsidR="00FB5854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 1</w:t>
            </w:r>
            <w:r w:rsid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(O beneficiaria en caso de ser udec asociada)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30FF5624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E9868D6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0E9401CE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6645A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C4DDA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9360A9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23A3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6A6D815C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5EA4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CA0A66" w14:textId="595B568A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2) NOMBRE INSTITUCIÓN </w:t>
            </w:r>
            <w:r w:rsidR="00FB5854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</w:t>
            </w: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2 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6FFDCC02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886A93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22DC452A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089F4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D36679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0EF737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EC8DB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3848D41A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61A4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3BBEBC" w14:textId="77489ED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3) NOMBRE INSTITUCIÓN </w:t>
            </w:r>
            <w:r w:rsidR="00FB5854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 3 (SI EXISTIESE)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38110624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02576BD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66EB165C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FDC010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BE0D24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0AE410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0650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B5854" w14:paraId="09CFA239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EEB86" w14:textId="77777777" w:rsidR="00FB5854" w:rsidRDefault="00FB5854" w:rsidP="00FB5854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2E2835" w14:textId="1CD9501B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……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3964" w14:textId="1925E027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9DC0" w14:textId="77777777" w:rsidR="00FB5854" w:rsidRPr="006E37F6" w:rsidRDefault="00FB5854" w:rsidP="00FB5854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B5854" w14:paraId="3236A956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A959F" w14:textId="77777777" w:rsidR="00FB5854" w:rsidRDefault="00FB5854" w:rsidP="00FB5854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ACBC1" w14:textId="77777777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9789" w14:textId="5D14E845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363E" w14:textId="77777777" w:rsidR="00FB5854" w:rsidRPr="006E37F6" w:rsidRDefault="00FB5854" w:rsidP="00FB5854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75F04543" w14:textId="77777777" w:rsidTr="005267D4">
        <w:trPr>
          <w:trHeight w:val="482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C5A574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6951C5" w14:textId="2D0F2C8C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TOTAL  APORTE</w:t>
            </w:r>
            <w:r w:rsidR="00342AAC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ASOCIADAS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2CB5B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42AAC" w:rsidRPr="00D45319" w14:paraId="457A0F30" w14:textId="77777777" w:rsidTr="006E37F6">
        <w:trPr>
          <w:trHeight w:val="229"/>
        </w:trPr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60D28C" w14:textId="3F8CA80D" w:rsidR="00342AAC" w:rsidRPr="004D7507" w:rsidRDefault="00342AAC" w:rsidP="00AF2677">
            <w:pPr>
              <w:jc w:val="center"/>
              <w:rPr>
                <w:rFonts w:eastAsia="Times New Roman" w:cstheme="minorHAnsi"/>
                <w:sz w:val="16"/>
                <w:szCs w:val="16"/>
                <w:lang w:val="es-CL"/>
              </w:rPr>
            </w:pPr>
            <w:r w:rsidRPr="00342AAC">
              <w:rPr>
                <w:rFonts w:ascii="Calibri" w:hAnsi="Calibri" w:cs="Arial"/>
                <w:b/>
                <w:lang w:val="es-CL"/>
              </w:rPr>
              <w:t>Justifique la necesidad, viabilidad y uso compartid</w:t>
            </w:r>
            <w:r w:rsidR="00AF2677">
              <w:rPr>
                <w:rFonts w:ascii="Calibri" w:hAnsi="Calibri" w:cs="Arial"/>
                <w:b/>
                <w:lang w:val="es-CL"/>
              </w:rPr>
              <w:t>o</w:t>
            </w:r>
          </w:p>
        </w:tc>
      </w:tr>
      <w:tr w:rsidR="00342AAC" w:rsidRPr="00D45319" w14:paraId="1784547C" w14:textId="77777777" w:rsidTr="006E37F6"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DA2AA" w14:textId="77777777" w:rsidR="00342AAC" w:rsidRPr="00342AAC" w:rsidRDefault="00342AAC">
            <w:pPr>
              <w:rPr>
                <w:rFonts w:ascii="Calibri" w:hAnsi="Calibri" w:cs="Arial"/>
                <w:b/>
                <w:lang w:val="es-CL"/>
              </w:rPr>
            </w:pPr>
          </w:p>
          <w:p w14:paraId="6B60F730" w14:textId="7FD4C674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¿Cuál es el área de investigación que impacta, a qué disciplinas y/o programas de doctorado?</w:t>
            </w:r>
          </w:p>
          <w:p w14:paraId="27DCA153" w14:textId="40C6F8AD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¿Por qué es pertinente el equipamiento? Favor mencione respecto a investigación y/o desarrollo experimental del área mencionada.</w:t>
            </w:r>
          </w:p>
          <w:p w14:paraId="3EABC4E3" w14:textId="73D9A258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¿Existe un equipamiento de estas características en la región? Comente. </w:t>
            </w:r>
          </w:p>
          <w:p w14:paraId="5EAD056A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N° proyectos de investigaciones vigentes que se vincularan al equipamiento solicitado</w:t>
            </w:r>
          </w:p>
          <w:p w14:paraId="2EB5A241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Explicite por línea, ejemplo;</w:t>
            </w:r>
          </w:p>
          <w:p w14:paraId="091E5CED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N° Fondecyt</w:t>
            </w:r>
          </w:p>
          <w:p w14:paraId="6CDFA43F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N° Fondef</w:t>
            </w:r>
          </w:p>
          <w:p w14:paraId="2C644507" w14:textId="7FA818D3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Etc.</w:t>
            </w:r>
          </w:p>
          <w:p w14:paraId="3AB6F290" w14:textId="08C5400C" w:rsidR="0083191F" w:rsidRPr="00342AAC" w:rsidRDefault="0083191F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</w:tc>
      </w:tr>
      <w:tr w:rsidR="00342AAC" w:rsidRPr="00D45319" w14:paraId="31E619EA" w14:textId="77777777" w:rsidTr="006E37F6"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32F4CD" w14:textId="4018BC52" w:rsidR="00342AAC" w:rsidRPr="00342AAC" w:rsidRDefault="00342AAC" w:rsidP="00AF2677">
            <w:pPr>
              <w:jc w:val="center"/>
              <w:rPr>
                <w:rFonts w:ascii="Calibri" w:hAnsi="Calibri" w:cs="Arial"/>
                <w:b/>
                <w:lang w:val="es-CL"/>
              </w:rPr>
            </w:pPr>
            <w:r w:rsidRPr="00342AAC">
              <w:rPr>
                <w:rFonts w:ascii="Calibri" w:hAnsi="Calibri" w:cs="Arial"/>
                <w:b/>
                <w:lang w:val="es-CL"/>
              </w:rPr>
              <w:t>Describa Aporte Pecuniario y/o no Pecuniario comprometido en la propuesta</w:t>
            </w:r>
          </w:p>
        </w:tc>
      </w:tr>
      <w:tr w:rsidR="008E51DE" w:rsidRPr="00D45319" w14:paraId="7BB01298" w14:textId="77777777" w:rsidTr="006E37F6"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FA63EA" w14:textId="77777777" w:rsidR="008E51DE" w:rsidRPr="00F8521A" w:rsidRDefault="008E51DE" w:rsidP="00F8521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F8521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Describa Espacios físicos y Laboratorios relacionados a su propuesta que se puedan valorizar, y/ reacondicionar, incluya cuantos m2 tienen estas instalaciones.</w:t>
            </w:r>
          </w:p>
          <w:p w14:paraId="4493F879" w14:textId="5F392D82" w:rsidR="00EF1AC1" w:rsidRPr="00F8521A" w:rsidRDefault="008E51DE" w:rsidP="00F8521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F8521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Comente qué equipos se pueden valorizar que sean complementarios al postulado, necesarios para ampliar o mejorar el funcionamiento del equipo principal o plataforma a adquirir</w:t>
            </w:r>
          </w:p>
        </w:tc>
      </w:tr>
    </w:tbl>
    <w:p w14:paraId="4F16A0E4" w14:textId="77777777" w:rsidR="00FA5D4E" w:rsidRDefault="00FA5D4E" w:rsidP="00FA5D4E">
      <w:pPr>
        <w:rPr>
          <w:rFonts w:cstheme="minorHAnsi"/>
          <w:sz w:val="20"/>
          <w:szCs w:val="20"/>
          <w:lang w:val="es-CL"/>
        </w:rPr>
      </w:pPr>
    </w:p>
    <w:p w14:paraId="766F1EAE" w14:textId="7E3A63FA" w:rsidR="00F8521A" w:rsidRDefault="00F8521A" w:rsidP="005267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</w:p>
    <w:p w14:paraId="2AE76777" w14:textId="77777777" w:rsidR="00F8521A" w:rsidRDefault="00F8521A" w:rsidP="005267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</w:p>
    <w:p w14:paraId="4A8354D1" w14:textId="754D1170" w:rsidR="007C50A3" w:rsidRDefault="00676634" w:rsidP="005267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sz w:val="20"/>
          <w:szCs w:val="20"/>
          <w:lang w:val="es-CL"/>
        </w:rPr>
      </w:pPr>
      <w:r w:rsidRPr="00FF0918">
        <w:rPr>
          <w:rFonts w:ascii="Cambria" w:hAnsi="Cambria"/>
          <w:b/>
          <w:lang w:val="es-CL"/>
        </w:rPr>
        <w:t xml:space="preserve">Enviar Ficha a: </w:t>
      </w:r>
      <w:r w:rsidRPr="00095F79">
        <w:rPr>
          <w:rFonts w:ascii="Cambria" w:hAnsi="Cambria"/>
          <w:b/>
          <w:color w:val="FF0000"/>
          <w:lang w:val="es-CL"/>
        </w:rPr>
        <w:t xml:space="preserve">  </w:t>
      </w:r>
      <w:hyperlink r:id="rId12" w:history="1">
        <w:r w:rsidRPr="00095F79">
          <w:rPr>
            <w:rStyle w:val="Hipervnculo"/>
            <w:rFonts w:ascii="Cambria" w:hAnsi="Cambria"/>
            <w:b/>
            <w:color w:val="FF0000"/>
            <w:lang w:val="es-CL"/>
          </w:rPr>
          <w:t>concursoimasd</w:t>
        </w:r>
        <w:r w:rsidRPr="00095F79">
          <w:rPr>
            <w:rStyle w:val="Hipervnculo"/>
            <w:rFonts w:ascii="Cambria" w:hAnsi="Cambria" w:cs="Arial"/>
            <w:i/>
            <w:color w:val="FF0000"/>
            <w:lang w:val="es-CL"/>
          </w:rPr>
          <w:t>@udec.cl</w:t>
        </w:r>
      </w:hyperlink>
      <w:r w:rsidR="00184F3B">
        <w:rPr>
          <w:rFonts w:ascii="Cambria" w:hAnsi="Cambria" w:cs="Arial"/>
          <w:i/>
          <w:lang w:val="es-CL"/>
        </w:rPr>
        <w:t xml:space="preserve"> hasta </w:t>
      </w:r>
      <w:proofErr w:type="gramStart"/>
      <w:r w:rsidR="00184F3B">
        <w:rPr>
          <w:rFonts w:ascii="Cambria" w:hAnsi="Cambria" w:cs="Arial"/>
          <w:i/>
          <w:lang w:val="es-CL"/>
        </w:rPr>
        <w:t xml:space="preserve">el </w:t>
      </w:r>
      <w:r w:rsidRPr="009741D0">
        <w:rPr>
          <w:rFonts w:ascii="Cambria" w:hAnsi="Cambria" w:cs="Arial"/>
          <w:i/>
          <w:color w:val="000000" w:themeColor="text1"/>
          <w:lang w:val="es-CL"/>
        </w:rPr>
        <w:t xml:space="preserve"> </w:t>
      </w:r>
      <w:r w:rsidR="00184F3B">
        <w:rPr>
          <w:rFonts w:ascii="Cambria" w:hAnsi="Cambria" w:cs="Arial"/>
          <w:b/>
          <w:i/>
          <w:color w:val="000000" w:themeColor="text1"/>
          <w:lang w:val="es-CL"/>
        </w:rPr>
        <w:t>06</w:t>
      </w:r>
      <w:proofErr w:type="gramEnd"/>
      <w:r w:rsidRPr="009741D0">
        <w:rPr>
          <w:rFonts w:ascii="Cambria" w:hAnsi="Cambria" w:cs="Arial"/>
          <w:b/>
          <w:i/>
          <w:color w:val="000000" w:themeColor="text1"/>
          <w:lang w:val="es-CL"/>
        </w:rPr>
        <w:t xml:space="preserve"> </w:t>
      </w:r>
      <w:r w:rsidR="00184F3B">
        <w:rPr>
          <w:rFonts w:ascii="Cambria" w:hAnsi="Cambria" w:cs="Arial"/>
          <w:b/>
          <w:i/>
          <w:color w:val="000000" w:themeColor="text1"/>
          <w:lang w:val="es-CL"/>
        </w:rPr>
        <w:t>de enero 2025 y  carta de decano al 27 de enero de 2025.</w:t>
      </w:r>
    </w:p>
    <w:p w14:paraId="7459F555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975E259" w14:textId="77777777" w:rsidR="005267D4" w:rsidRDefault="005267D4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1CB3DEE2" w14:textId="77777777" w:rsidR="005267D4" w:rsidRDefault="005267D4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B12B14A" w14:textId="77777777" w:rsidR="00AF2677" w:rsidRDefault="00AF2677" w:rsidP="00AF267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lastRenderedPageBreak/>
        <w:t>Consideraciones establecidas por bases</w:t>
      </w:r>
    </w:p>
    <w:p w14:paraId="5728443D" w14:textId="77777777" w:rsidR="00AF2677" w:rsidRPr="00585DD3" w:rsidRDefault="00AF2677" w:rsidP="00AF2677">
      <w:pPr>
        <w:rPr>
          <w:lang w:val="es-CL"/>
        </w:rPr>
      </w:pPr>
    </w:p>
    <w:tbl>
      <w:tblPr>
        <w:tblStyle w:val="Tablaconcuadrcula"/>
        <w:tblW w:w="10346" w:type="dxa"/>
        <w:tblLayout w:type="fixed"/>
        <w:tblLook w:val="04A0" w:firstRow="1" w:lastRow="0" w:firstColumn="1" w:lastColumn="0" w:noHBand="0" w:noVBand="1"/>
      </w:tblPr>
      <w:tblGrid>
        <w:gridCol w:w="1838"/>
        <w:gridCol w:w="4254"/>
        <w:gridCol w:w="4254"/>
      </w:tblGrid>
      <w:tr w:rsidR="00AF2677" w:rsidRPr="00805E77" w14:paraId="1DF3949E" w14:textId="77777777" w:rsidTr="008520A5">
        <w:trPr>
          <w:trHeight w:val="129"/>
        </w:trPr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ECEC8A1" w14:textId="77777777" w:rsidR="00AF2677" w:rsidRPr="00EB58C5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AF2677" w:rsidRPr="00AF2677" w14:paraId="73CFCD84" w14:textId="77777777" w:rsidTr="009A6298">
        <w:tc>
          <w:tcPr>
            <w:tcW w:w="1838" w:type="dxa"/>
          </w:tcPr>
          <w:p w14:paraId="249939DB" w14:textId="77777777" w:rsidR="00AF26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IDIOMA; </w:t>
            </w:r>
          </w:p>
          <w:p w14:paraId="254D52D6" w14:textId="77777777" w:rsidR="00AF2677" w:rsidRPr="00805E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ESPAÑOL O INGLES</w:t>
            </w:r>
          </w:p>
        </w:tc>
        <w:tc>
          <w:tcPr>
            <w:tcW w:w="8508" w:type="dxa"/>
            <w:gridSpan w:val="2"/>
            <w:tcBorders>
              <w:bottom w:val="single" w:sz="4" w:space="0" w:color="auto"/>
            </w:tcBorders>
          </w:tcPr>
          <w:p w14:paraId="226FB223" w14:textId="77777777" w:rsidR="00AF2677" w:rsidRPr="00C94FD7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Los siguientes documentos de la postulación deben ser presentados en idioma inglés: </w:t>
            </w:r>
          </w:p>
          <w:p w14:paraId="3211ACC0" w14:textId="6B490A78" w:rsidR="00AF2677" w:rsidRPr="00C94FD7" w:rsidRDefault="00AF2677" w:rsidP="008520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Proposal FONDEQUIP Major 2024.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(WORD)</w:t>
            </w:r>
          </w:p>
          <w:p w14:paraId="6B1D18E4" w14:textId="2FF36D72" w:rsidR="00AF2677" w:rsidRPr="00C94FD7" w:rsidRDefault="00AF2677" w:rsidP="008520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Budget Form FONDEQUIP Major 2024.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(EXCEL)</w:t>
            </w:r>
          </w:p>
          <w:p w14:paraId="5650C62F" w14:textId="00805397" w:rsidR="00AF2677" w:rsidRPr="006E37F6" w:rsidRDefault="00AF2677" w:rsidP="008520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Indicators Form FONDEQUIP Major 2024.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(EXCEL)</w:t>
            </w:r>
          </w:p>
        </w:tc>
      </w:tr>
      <w:tr w:rsidR="00AF2677" w:rsidRPr="00D45319" w14:paraId="57705B50" w14:textId="77777777" w:rsidTr="009A6298">
        <w:trPr>
          <w:trHeight w:val="602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</w:tcPr>
          <w:p w14:paraId="060C35FF" w14:textId="77777777" w:rsidR="00AF2677" w:rsidRPr="00805E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Instituciones Postulantes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020A0" w14:textId="7094EAC6" w:rsidR="00AF2677" w:rsidRPr="006E37F6" w:rsidRDefault="00C22F25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La postulación la deben realizar, al menos, tres instituciones en conjunto, de las cuales una debe asumir el rol de Institución Beneficiaria y las otras, de Instituciones Asociadas. Las instituciones deben pertenecer, al menos, a 2 regiones distintas.</w:t>
            </w:r>
          </w:p>
        </w:tc>
      </w:tr>
      <w:tr w:rsidR="009A6298" w:rsidRPr="00D45319" w14:paraId="517A64B7" w14:textId="77777777" w:rsidTr="005732CD">
        <w:trPr>
          <w:trHeight w:val="1361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0C6BE6F4" w14:textId="77777777" w:rsidR="009A6298" w:rsidRDefault="009A6298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750" w14:textId="4EE05079" w:rsidR="009A6298" w:rsidRPr="006E37F6" w:rsidRDefault="009A6298" w:rsidP="009A629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La Institución Beneficiaria, Quien se adjudica el proyecto y recibe los recursos asignados. Deberá designar a un(a) Coordinador(a) Responsable del proyecto.</w:t>
            </w:r>
          </w:p>
          <w:p w14:paraId="71EF3E7F" w14:textId="77777777" w:rsidR="009A6298" w:rsidRPr="00F8521A" w:rsidRDefault="009A6298" w:rsidP="00F8521A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2287DEC8" w14:textId="1196F90E" w:rsidR="009A6298" w:rsidRPr="006E37F6" w:rsidRDefault="009A6298" w:rsidP="009A629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La Institución Asociada debe formar parte de la postulación, aportando recursos pecuniarios y</w:t>
            </w:r>
            <w:r w:rsidR="005732CD" w:rsidRPr="006E37F6">
              <w:rPr>
                <w:rFonts w:ascii="Calibri" w:eastAsia="Times New Roman" w:hAnsi="Calibri" w:cs="Calibri"/>
                <w:lang w:val="es-CL" w:eastAsia="es-CL"/>
              </w:rPr>
              <w:t>/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>o no pecuniarios para el proyecto.</w:t>
            </w:r>
          </w:p>
        </w:tc>
      </w:tr>
      <w:tr w:rsidR="00AF2677" w:rsidRPr="00805E77" w14:paraId="3817C75B" w14:textId="77777777" w:rsidTr="008520A5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D4DADF7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APORTES Y PRESUPUESTO</w:t>
            </w:r>
          </w:p>
        </w:tc>
      </w:tr>
      <w:tr w:rsidR="00AF2677" w:rsidRPr="00BD0D0A" w14:paraId="7B34056C" w14:textId="77777777" w:rsidTr="008520A5">
        <w:tc>
          <w:tcPr>
            <w:tcW w:w="1838" w:type="dxa"/>
            <w:shd w:val="clear" w:color="auto" w:fill="F2F2F2" w:themeFill="background1" w:themeFillShade="F2"/>
          </w:tcPr>
          <w:p w14:paraId="0347B3BF" w14:textId="77777777" w:rsidR="00AF2677" w:rsidRPr="00EB58C5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ANID</w:t>
            </w:r>
          </w:p>
        </w:tc>
        <w:tc>
          <w:tcPr>
            <w:tcW w:w="8508" w:type="dxa"/>
            <w:gridSpan w:val="2"/>
            <w:shd w:val="clear" w:color="auto" w:fill="F2F2F2" w:themeFill="background1" w:themeFillShade="F2"/>
          </w:tcPr>
          <w:p w14:paraId="70C75703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ANID financiará Equipamiento Científico y Tecnológico Mayor cuyo costo total sea igual o superior a $400.000.000 </w:t>
            </w:r>
          </w:p>
          <w:p w14:paraId="255D898E" w14:textId="77777777" w:rsidR="005732CD" w:rsidRPr="006E37F6" w:rsidRDefault="005732CD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2A6209E0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El financiamiento máximo a otorgar por ANID será de $950.000.000 (novecientos cincuenta millones de pesos)</w:t>
            </w:r>
          </w:p>
          <w:p w14:paraId="1F97BC75" w14:textId="77777777" w:rsidR="005732CD" w:rsidRPr="00BD0D0A" w:rsidRDefault="005732CD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0E21A3A1" w14:textId="77777777" w:rsidR="00AF2677" w:rsidRPr="00BD0D0A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BD0D0A">
              <w:rPr>
                <w:rFonts w:ascii="Calibri" w:eastAsia="Times New Roman" w:hAnsi="Calibri" w:cs="Calibri"/>
                <w:lang w:val="es-CL" w:eastAsia="es-CL"/>
              </w:rPr>
              <w:t xml:space="preserve">No se podrán financiar gastos en personal con Aportes ANID. </w:t>
            </w:r>
          </w:p>
          <w:p w14:paraId="3B8F1561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</w:tc>
      </w:tr>
      <w:tr w:rsidR="0083191F" w:rsidRPr="00D45319" w14:paraId="693A93A3" w14:textId="77777777" w:rsidTr="0083191F">
        <w:trPr>
          <w:trHeight w:val="752"/>
        </w:trPr>
        <w:tc>
          <w:tcPr>
            <w:tcW w:w="1838" w:type="dxa"/>
            <w:vMerge w:val="restart"/>
          </w:tcPr>
          <w:p w14:paraId="15C1029D" w14:textId="77777777" w:rsidR="0083191F" w:rsidRPr="00805E77" w:rsidRDefault="0083191F" w:rsidP="0083191F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Beneficiaria y Asociada</w:t>
            </w:r>
          </w:p>
        </w:tc>
        <w:tc>
          <w:tcPr>
            <w:tcW w:w="8508" w:type="dxa"/>
            <w:gridSpan w:val="2"/>
          </w:tcPr>
          <w:p w14:paraId="5A69112D" w14:textId="77777777" w:rsidR="0083191F" w:rsidRPr="006E37F6" w:rsidRDefault="0083191F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288DF69C" w14:textId="6D471121" w:rsidR="0083191F" w:rsidRPr="006E37F6" w:rsidRDefault="0083191F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Los proyectos deberán tener cofinanciamiento de, al menos, el 50% del costo del equipamiento por parte de la Instituciones Beneficiaria y/o Asociadas. (10% del costo del equipamiento por parte de ANID debe ser aporte pecuniario de las instituciones postulantes)</w:t>
            </w:r>
          </w:p>
        </w:tc>
      </w:tr>
      <w:tr w:rsidR="0083191F" w:rsidRPr="00D45319" w14:paraId="6E4092FF" w14:textId="77777777" w:rsidTr="00EF1AC1">
        <w:trPr>
          <w:trHeight w:val="64"/>
        </w:trPr>
        <w:tc>
          <w:tcPr>
            <w:tcW w:w="1838" w:type="dxa"/>
            <w:vMerge/>
          </w:tcPr>
          <w:p w14:paraId="073ED3AC" w14:textId="77777777" w:rsidR="0083191F" w:rsidRDefault="0083191F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104B1FD7" w14:textId="62A2C28F" w:rsidR="0083191F" w:rsidRPr="006E37F6" w:rsidRDefault="0083191F" w:rsidP="00AF26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El Aporte Pecuniario debe ser 10% del monto total del Conjunto Sub-ítem A. Equipamiento.  El aporte pecuniario debe priorizare según bases</w:t>
            </w:r>
            <w:r w:rsidR="005732CD" w:rsidRPr="006E37F6">
              <w:rPr>
                <w:rFonts w:ascii="Calibri" w:eastAsia="Times New Roman" w:hAnsi="Calibri" w:cs="Calibri"/>
                <w:lang w:val="es-CL" w:eastAsia="es-CL"/>
              </w:rPr>
              <w:t>.</w:t>
            </w:r>
          </w:p>
          <w:p w14:paraId="43CA28F6" w14:textId="0A0FDC29" w:rsidR="005732CD" w:rsidRPr="00F8521A" w:rsidRDefault="005732CD" w:rsidP="00F8521A">
            <w:pPr>
              <w:pStyle w:val="Prrafodelista"/>
              <w:numPr>
                <w:ilvl w:val="0"/>
                <w:numId w:val="16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Calibri" w:eastAsia="Times New Roman" w:hAnsi="Calibri" w:cs="Calibri"/>
                <w:lang w:val="es-CL" w:eastAsia="es-CL"/>
              </w:rPr>
            </w:pPr>
            <w:r w:rsidRPr="00F8521A">
              <w:rPr>
                <w:rFonts w:ascii="Calibri" w:eastAsia="Times New Roman" w:hAnsi="Calibri" w:cs="Calibri"/>
                <w:lang w:val="es-CL" w:eastAsia="es-CL"/>
              </w:rPr>
              <w:t>Gastos del sub-ítem C.2. Otros Gastos de Operación: destinados exclusivamente a la contratación de personal técnico y/o profesional especializado, encargado de la operación del equipamiento.</w:t>
            </w:r>
          </w:p>
          <w:p w14:paraId="3D923AF0" w14:textId="29665405" w:rsidR="005732CD" w:rsidRPr="00F8521A" w:rsidRDefault="005732CD" w:rsidP="00F8521A">
            <w:pPr>
              <w:pStyle w:val="Prrafodelista"/>
              <w:numPr>
                <w:ilvl w:val="0"/>
                <w:numId w:val="16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Calibri" w:eastAsia="Times New Roman" w:hAnsi="Calibri" w:cs="Calibri"/>
                <w:lang w:val="es-CL" w:eastAsia="es-CL"/>
              </w:rPr>
            </w:pPr>
            <w:r w:rsidRPr="00F8521A">
              <w:rPr>
                <w:rFonts w:ascii="Calibri" w:eastAsia="Times New Roman" w:hAnsi="Calibri" w:cs="Calibri"/>
                <w:lang w:val="es-CL" w:eastAsia="es-CL"/>
              </w:rPr>
              <w:t>Gastos del sub-ítem C.1. Capacitaciones</w:t>
            </w:r>
          </w:p>
          <w:p w14:paraId="7BE965A7" w14:textId="4ABDC921" w:rsidR="005732CD" w:rsidRPr="00F8521A" w:rsidRDefault="005732CD" w:rsidP="00F8521A">
            <w:pPr>
              <w:pStyle w:val="Prrafodelista"/>
              <w:numPr>
                <w:ilvl w:val="0"/>
                <w:numId w:val="16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Calibri" w:eastAsia="Times New Roman" w:hAnsi="Calibri" w:cs="Calibri"/>
                <w:lang w:val="es-CL" w:eastAsia="es-CL"/>
              </w:rPr>
            </w:pPr>
            <w:r w:rsidRPr="00F8521A">
              <w:rPr>
                <w:rFonts w:ascii="Calibri" w:eastAsia="Times New Roman" w:hAnsi="Calibri" w:cs="Calibri"/>
                <w:lang w:val="es-CL" w:eastAsia="es-CL"/>
              </w:rPr>
              <w:t>Gastos del conjunto sub-ítem A. Equipamiento</w:t>
            </w:r>
          </w:p>
          <w:p w14:paraId="5AAE5D5D" w14:textId="6BD8EE23" w:rsidR="0083191F" w:rsidRPr="006E37F6" w:rsidRDefault="0083191F" w:rsidP="008520A5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El Aporte No Pecuniario debe ser, a lo menos, el equivalente al porcentaje no financiado por aportes pecuniarios necesarios para lograr, como mínimo, el 50% de cofinanciamiento del monto total del Conjunto Sub-ítem A. Equipamiento (Equipo Principal o Plataforma + Accesorio(s)). El cual deberá ser comprometido en el Conjunto Sub-ítem B. Traslado e Instalación y/o en el ítem Gastos de Operación y considerarse dentro del período de ejecución del proyecto, acorde con la fecha de compra e instalación del equipo. </w:t>
            </w:r>
          </w:p>
        </w:tc>
      </w:tr>
      <w:tr w:rsidR="00AF2677" w:rsidRPr="00D45319" w14:paraId="0230380F" w14:textId="77777777" w:rsidTr="0083191F">
        <w:trPr>
          <w:trHeight w:val="197"/>
        </w:trPr>
        <w:tc>
          <w:tcPr>
            <w:tcW w:w="1838" w:type="dxa"/>
          </w:tcPr>
          <w:p w14:paraId="5175020F" w14:textId="77777777" w:rsidR="00AF2677" w:rsidRPr="003D3FEA" w:rsidRDefault="00AF2677" w:rsidP="008520A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L"/>
              </w:rPr>
              <w:t>GENERAL</w:t>
            </w:r>
          </w:p>
        </w:tc>
        <w:tc>
          <w:tcPr>
            <w:tcW w:w="8508" w:type="dxa"/>
            <w:gridSpan w:val="2"/>
          </w:tcPr>
          <w:p w14:paraId="026BF204" w14:textId="1EA23DD6" w:rsidR="00AF2677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val="es-CL"/>
              </w:rPr>
            </w:pPr>
            <w:r w:rsidRPr="00BD0D0A">
              <w:rPr>
                <w:rFonts w:ascii="Calibri" w:hAnsi="Calibri" w:cs="Calibri"/>
                <w:color w:val="000000"/>
                <w:lang w:val="es-CL"/>
              </w:rPr>
              <w:t xml:space="preserve">El Sub-ítem </w:t>
            </w:r>
            <w:r w:rsidRPr="00BD0D0A">
              <w:rPr>
                <w:rFonts w:ascii="Calibri" w:hAnsi="Calibri" w:cs="Calibri"/>
                <w:b/>
                <w:bCs/>
                <w:color w:val="000000"/>
                <w:lang w:val="es-CL"/>
              </w:rPr>
              <w:t xml:space="preserve">B.4. Mantención, Garantías y Seguros de Equipo </w:t>
            </w:r>
            <w:r w:rsidRPr="00BD0D0A">
              <w:rPr>
                <w:rFonts w:ascii="Calibri" w:hAnsi="Calibri" w:cs="Calibri"/>
                <w:color w:val="000000"/>
                <w:lang w:val="es-CL"/>
              </w:rPr>
              <w:t>debe</w:t>
            </w:r>
            <w:r>
              <w:rPr>
                <w:rFonts w:ascii="Calibri" w:hAnsi="Calibri" w:cs="Calibri"/>
                <w:color w:val="000000"/>
                <w:lang w:val="es-CL"/>
              </w:rPr>
              <w:t xml:space="preserve"> ser presupuestado</w:t>
            </w:r>
          </w:p>
        </w:tc>
      </w:tr>
      <w:tr w:rsidR="00AF2677" w:rsidRPr="00805E77" w14:paraId="3DEFAF1A" w14:textId="77777777" w:rsidTr="008520A5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0EE33833" w14:textId="77777777" w:rsidR="00AF2677" w:rsidRPr="00EB58C5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lastRenderedPageBreak/>
              <w:t>DURACIÓN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AF2677" w:rsidRPr="00805E77" w14:paraId="614A9AD3" w14:textId="77777777" w:rsidTr="008520A5">
        <w:trPr>
          <w:trHeight w:val="109"/>
        </w:trPr>
        <w:tc>
          <w:tcPr>
            <w:tcW w:w="1838" w:type="dxa"/>
            <w:vMerge w:val="restart"/>
          </w:tcPr>
          <w:p w14:paraId="2F1D3B9A" w14:textId="77777777" w:rsidR="00AF2677" w:rsidRPr="00805E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8508" w:type="dxa"/>
            <w:gridSpan w:val="2"/>
          </w:tcPr>
          <w:p w14:paraId="0F844B54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4 años en 2 etapas</w:t>
            </w:r>
          </w:p>
        </w:tc>
      </w:tr>
      <w:tr w:rsidR="00AF2677" w:rsidRPr="00A621C8" w14:paraId="19364198" w14:textId="77777777" w:rsidTr="008520A5">
        <w:trPr>
          <w:trHeight w:val="108"/>
        </w:trPr>
        <w:tc>
          <w:tcPr>
            <w:tcW w:w="1838" w:type="dxa"/>
            <w:vMerge/>
          </w:tcPr>
          <w:p w14:paraId="06226B2B" w14:textId="77777777" w:rsidR="00AF26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4254" w:type="dxa"/>
          </w:tcPr>
          <w:p w14:paraId="71761447" w14:textId="77777777" w:rsidR="00AF2677" w:rsidRPr="006E37F6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A621C8">
              <w:rPr>
                <w:rFonts w:ascii="Calibri" w:eastAsia="Times New Roman" w:hAnsi="Calibri" w:cs="Calibri"/>
                <w:lang w:val="es-CL" w:eastAsia="es-CL"/>
              </w:rPr>
              <w:t>Primera Etapa de Ejecución de 2 años</w:t>
            </w:r>
          </w:p>
          <w:p w14:paraId="59F4E8D1" w14:textId="417793B6" w:rsidR="00AF2677" w:rsidRPr="006E37F6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S</w:t>
            </w:r>
            <w:r w:rsidRPr="00A621C8">
              <w:rPr>
                <w:rFonts w:ascii="Calibri" w:eastAsia="Times New Roman" w:hAnsi="Calibri" w:cs="Calibri"/>
                <w:lang w:val="es-CL" w:eastAsia="es-CL"/>
              </w:rPr>
              <w:t>e espera la total ejecución de los recursos transferidos por ANID en los gastos asociados a la compra del equipamiento</w:t>
            </w:r>
            <w:r w:rsidR="0083191F" w:rsidRPr="006E37F6">
              <w:rPr>
                <w:rFonts w:ascii="Calibri" w:eastAsia="Times New Roman" w:hAnsi="Calibri" w:cs="Calibri"/>
                <w:lang w:val="es-CL" w:eastAsia="es-CL"/>
              </w:rPr>
              <w:t>. El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término de esta Primera Etapa de Ejecución del proyecto determinará la fecha exigible de la rendición de cuentas, más un mes de plazo para su presentación.</w:t>
            </w:r>
          </w:p>
        </w:tc>
        <w:tc>
          <w:tcPr>
            <w:tcW w:w="4254" w:type="dxa"/>
          </w:tcPr>
          <w:p w14:paraId="2394920A" w14:textId="77777777" w:rsidR="00AF2677" w:rsidRPr="00A621C8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A621C8">
              <w:rPr>
                <w:rFonts w:ascii="Calibri" w:eastAsia="Times New Roman" w:hAnsi="Calibri" w:cs="Calibri"/>
                <w:lang w:val="es-CL" w:eastAsia="es-CL"/>
              </w:rPr>
              <w:t xml:space="preserve">Segunda Etapa de Ejecución de los 2 años siguientes, sin financiamiento ANID, en la cual se realizará el seguimiento al proyecto.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>D</w:t>
            </w:r>
            <w:r w:rsidRPr="00A621C8">
              <w:rPr>
                <w:rFonts w:ascii="Calibri" w:eastAsia="Times New Roman" w:hAnsi="Calibri" w:cs="Calibri"/>
                <w:lang w:val="es-CL" w:eastAsia="es-CL"/>
              </w:rPr>
              <w:t xml:space="preserve">edicado para realizar el seguimiento técnico del funcionamiento y uso del equipo y del avance de los indicadores comprometidos en la propuesta. En este periodo, las instituciones participantes pueden llevar a cabo los aportes comprometidos. </w:t>
            </w:r>
          </w:p>
          <w:p w14:paraId="15B343A1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</w:tc>
      </w:tr>
      <w:tr w:rsidR="00AF2677" w:rsidRPr="00805E77" w14:paraId="176E8ECA" w14:textId="77777777" w:rsidTr="008520A5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517F3058" w14:textId="3C7CBDDC" w:rsidR="00AF2677" w:rsidRPr="005F1BBB" w:rsidRDefault="006E37F6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AF2677" w:rsidRPr="006E37F6" w14:paraId="7DD39902" w14:textId="77777777" w:rsidTr="008520A5">
        <w:tc>
          <w:tcPr>
            <w:tcW w:w="10346" w:type="dxa"/>
            <w:gridSpan w:val="3"/>
            <w:shd w:val="clear" w:color="auto" w:fill="auto"/>
          </w:tcPr>
          <w:p w14:paraId="0768A7AA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*Las cartas de Compromiso de las Instituciones Participantes firmadas por sus respectivos representantes legales, deberán ser digitalizadas y adjuntadas.</w:t>
            </w:r>
          </w:p>
          <w:p w14:paraId="54F4D4C9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4F940D6B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Al menos 2 de las instituciones deben ser de regiones distintas.</w:t>
            </w:r>
          </w:p>
        </w:tc>
      </w:tr>
    </w:tbl>
    <w:p w14:paraId="4657026B" w14:textId="77777777" w:rsidR="00AF2677" w:rsidRDefault="00AF2677" w:rsidP="00AF2677">
      <w:pPr>
        <w:pStyle w:val="Prrafodelista"/>
        <w:spacing w:after="200" w:line="276" w:lineRule="auto"/>
        <w:jc w:val="both"/>
        <w:rPr>
          <w:rFonts w:ascii="Cambria" w:hAnsi="Cambria"/>
          <w:color w:val="0000FF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AF2677" w:rsidRPr="00D45319" w14:paraId="3084603E" w14:textId="77777777" w:rsidTr="008520A5">
        <w:trPr>
          <w:jc w:val="center"/>
        </w:trPr>
        <w:tc>
          <w:tcPr>
            <w:tcW w:w="8828" w:type="dxa"/>
          </w:tcPr>
          <w:p w14:paraId="13048C3B" w14:textId="18AE1CEA" w:rsidR="00AF2677" w:rsidRPr="00641C43" w:rsidRDefault="00AF2677" w:rsidP="008520A5">
            <w:pPr>
              <w:spacing w:after="200" w:line="276" w:lineRule="auto"/>
              <w:jc w:val="center"/>
              <w:rPr>
                <w:rFonts w:ascii="Cambria" w:hAnsi="Cambria"/>
                <w:b/>
                <w:color w:val="0000FF"/>
                <w:sz w:val="28"/>
                <w:lang w:val="es-CL"/>
              </w:rPr>
            </w:pPr>
            <w:r w:rsidRPr="00397CD4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En nuestra página web </w:t>
            </w:r>
            <w:hyperlink r:id="rId13" w:history="1">
              <w:r w:rsidRPr="00397CD4">
                <w:rPr>
                  <w:rStyle w:val="Hipervnculo"/>
                  <w:rFonts w:ascii="Cambria" w:hAnsi="Cambria"/>
                  <w:b/>
                  <w:sz w:val="28"/>
                  <w:lang w:val="es-CL"/>
                </w:rPr>
                <w:t>https://vrid.udec.cl/</w:t>
              </w:r>
            </w:hyperlink>
            <w:r w:rsidRPr="00397CD4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 </w:t>
            </w:r>
            <w:r w:rsidR="00F8521A">
              <w:rPr>
                <w:rFonts w:ascii="Cambria" w:hAnsi="Cambria"/>
                <w:b/>
                <w:color w:val="0000FF"/>
                <w:sz w:val="28"/>
                <w:lang w:val="es-CL"/>
              </w:rPr>
              <w:t>encontrará información actualizada</w:t>
            </w:r>
          </w:p>
        </w:tc>
      </w:tr>
    </w:tbl>
    <w:p w14:paraId="543965F7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FC05C6D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E66D7B6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716FE6F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62575123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1C4EF07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2C6C2F14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170C2341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64CBEA2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88BF338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0A99255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F21F882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FC9BD89" w14:textId="77777777" w:rsidR="00324EF6" w:rsidRDefault="00324EF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46DA1C8" w14:textId="77777777" w:rsidR="00324EF6" w:rsidRDefault="00324EF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B6D2DAF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283D854" w14:textId="77777777" w:rsidR="00391B26" w:rsidRDefault="00391B26" w:rsidP="005732CD">
      <w:pPr>
        <w:rPr>
          <w:rFonts w:ascii="Verdana" w:eastAsia="Calibri" w:hAnsi="Verdana"/>
          <w:b/>
          <w:sz w:val="18"/>
          <w:lang w:val="es-CL"/>
        </w:rPr>
      </w:pPr>
    </w:p>
    <w:p w14:paraId="161062BA" w14:textId="20BDF2DD" w:rsidR="00676634" w:rsidRPr="00F8521A" w:rsidRDefault="00676634" w:rsidP="00F8521A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lastRenderedPageBreak/>
        <w:t>CARTA DE COMPROMISO DE APORTES</w:t>
      </w:r>
    </w:p>
    <w:p w14:paraId="0DA82C26" w14:textId="0F60F656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184F3B">
        <w:rPr>
          <w:rFonts w:ascii="Verdana" w:eastAsia="Calibri" w:hAnsi="Verdana"/>
          <w:sz w:val="18"/>
          <w:lang w:val="es-CL"/>
        </w:rPr>
        <w:t>5</w:t>
      </w:r>
    </w:p>
    <w:p w14:paraId="07B27896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64C8D09B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06F7BA68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4BE6785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63A27365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6A31DDD4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1617FCB0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 (S),</w:t>
      </w:r>
    </w:p>
    <w:p w14:paraId="3145AA47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58A2446D" w14:textId="5BB1B31C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(Anillo Temático/Tecnológico)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5"/>
        <w:gridCol w:w="2114"/>
        <w:gridCol w:w="2263"/>
      </w:tblGrid>
      <w:tr w:rsidR="00676634" w:rsidRPr="00DB681F" w14:paraId="0DF88FFF" w14:textId="77777777" w:rsidTr="008520A5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8520A5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77777777" w:rsidR="00676634" w:rsidRPr="00DB681F" w:rsidRDefault="00676634" w:rsidP="00D65A03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 Y HORAS DE DEDICACIÓ MENSUAL. UNA LÍNEA POR INVESTIGADOR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012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6F3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A40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71BDCAD1" w14:textId="77777777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09AF1241" w14:textId="2DE8CDE1" w:rsidR="009820BD" w:rsidRPr="005732CD" w:rsidRDefault="00676634" w:rsidP="005732CD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4FEFB733" w14:textId="7689D504" w:rsidR="006B7E22" w:rsidRPr="00864774" w:rsidRDefault="006B7E22" w:rsidP="0081697C">
      <w:pPr>
        <w:jc w:val="center"/>
        <w:rPr>
          <w:rFonts w:ascii="Verdana" w:eastAsia="Calibri" w:hAnsi="Verdana"/>
          <w:sz w:val="18"/>
          <w:lang w:val="es-CL"/>
        </w:rPr>
      </w:pPr>
    </w:p>
    <w:sectPr w:rsidR="006B7E22" w:rsidRPr="00864774" w:rsidSect="00D777F9">
      <w:headerReference w:type="default" r:id="rId14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8988" w14:textId="77777777" w:rsidR="00EA55B1" w:rsidRDefault="00EA55B1" w:rsidP="00950AFE">
      <w:pPr>
        <w:spacing w:after="0" w:line="240" w:lineRule="auto"/>
      </w:pPr>
      <w:r>
        <w:separator/>
      </w:r>
    </w:p>
  </w:endnote>
  <w:endnote w:type="continuationSeparator" w:id="0">
    <w:p w14:paraId="24B5F8FE" w14:textId="77777777" w:rsidR="00EA55B1" w:rsidRDefault="00EA55B1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BA6B" w14:textId="77777777" w:rsidR="00EA55B1" w:rsidRDefault="00EA55B1" w:rsidP="00950AFE">
      <w:pPr>
        <w:spacing w:after="0" w:line="240" w:lineRule="auto"/>
      </w:pPr>
      <w:r>
        <w:separator/>
      </w:r>
    </w:p>
  </w:footnote>
  <w:footnote w:type="continuationSeparator" w:id="0">
    <w:p w14:paraId="6958D62B" w14:textId="77777777" w:rsidR="00EA55B1" w:rsidRDefault="00EA55B1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2596" w14:textId="1909EEC2" w:rsidR="00D65A03" w:rsidRPr="00D65A03" w:rsidRDefault="00E33EED" w:rsidP="00D65A03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6A0849A2" w14:textId="0D231D66" w:rsidR="00D65A03" w:rsidRPr="00D65A03" w:rsidRDefault="00D65A03" w:rsidP="00D65A03">
    <w:pPr>
      <w:jc w:val="center"/>
      <w:rPr>
        <w:rFonts w:ascii="Calibri" w:hAnsi="Calibri" w:cs="Calibri"/>
        <w:b/>
        <w:bCs/>
        <w:color w:val="000000"/>
        <w:sz w:val="28"/>
        <w:szCs w:val="28"/>
        <w:lang w:val="es-CL"/>
      </w:rPr>
    </w:pPr>
    <w:r w:rsidRPr="00D65A03">
      <w:rPr>
        <w:rFonts w:ascii="Calibri" w:hAnsi="Calibri" w:cs="Calibri"/>
        <w:color w:val="000000"/>
        <w:lang w:val="es-CL"/>
      </w:rPr>
      <w:t xml:space="preserve"> </w:t>
    </w:r>
    <w:r w:rsidRPr="00D65A03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CONCURSO DE EQUIPAMIENTO CIENTÍFICO Y TECNOLÓGICO MAYOR FONDEQUIP – AÑO </w:t>
    </w:r>
    <w:r w:rsidR="00745D59">
      <w:rPr>
        <w:rFonts w:ascii="Calibri" w:hAnsi="Calibri" w:cs="Calibri"/>
        <w:b/>
        <w:bCs/>
        <w:color w:val="000000"/>
        <w:sz w:val="28"/>
        <w:szCs w:val="28"/>
        <w:lang w:val="es-CL"/>
      </w:rPr>
      <w:t>2025</w:t>
    </w:r>
  </w:p>
  <w:p w14:paraId="46CEEC30" w14:textId="413A6CE0" w:rsidR="00E33EED" w:rsidRPr="00D65A03" w:rsidRDefault="00E33EED" w:rsidP="00D65A03">
    <w:pPr>
      <w:jc w:val="center"/>
      <w:rPr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745D59">
      <w:rPr>
        <w:rFonts w:ascii="Cambria" w:hAnsi="Cambria" w:cs="Arial"/>
        <w:b/>
        <w:color w:val="000000"/>
        <w:lang w:val="es-CL"/>
      </w:rPr>
      <w:t xml:space="preserve">06 </w:t>
    </w:r>
    <w:r w:rsidR="00D65A03" w:rsidRPr="00D65A03">
      <w:rPr>
        <w:rFonts w:ascii="Cambria" w:hAnsi="Cambria" w:cs="Arial"/>
        <w:b/>
        <w:color w:val="000000"/>
        <w:lang w:val="es-CL"/>
      </w:rPr>
      <w:t xml:space="preserve">de </w:t>
    </w:r>
    <w:r w:rsidR="00745D59">
      <w:rPr>
        <w:rFonts w:ascii="Cambria" w:hAnsi="Cambria" w:cs="Arial"/>
        <w:b/>
        <w:color w:val="000000"/>
        <w:lang w:val="es-CL"/>
      </w:rPr>
      <w:t>marzo</w:t>
    </w:r>
    <w:r w:rsidR="00D65A03" w:rsidRPr="00D65A03">
      <w:rPr>
        <w:rFonts w:ascii="Cambria" w:hAnsi="Cambria" w:cs="Arial"/>
        <w:b/>
        <w:color w:val="000000"/>
        <w:lang w:val="es-CL"/>
      </w:rPr>
      <w:t>, 202</w:t>
    </w:r>
    <w:r w:rsidR="00745D59">
      <w:rPr>
        <w:rFonts w:ascii="Cambria" w:hAnsi="Cambria" w:cs="Arial"/>
        <w:b/>
        <w:color w:val="000000"/>
        <w:lang w:val="es-CL"/>
      </w:rPr>
      <w:t>5</w:t>
    </w:r>
    <w:r w:rsidR="00D65A03" w:rsidRPr="00D65A03">
      <w:rPr>
        <w:rFonts w:ascii="Cambria" w:hAnsi="Cambria" w:cs="Arial"/>
        <w:b/>
        <w:color w:val="000000"/>
        <w:lang w:val="es-CL"/>
      </w:rPr>
      <w:t xml:space="preserve"> 13:00 </w:t>
    </w:r>
    <w:proofErr w:type="spellStart"/>
    <w:r w:rsidR="00D65A03" w:rsidRPr="00D65A03">
      <w:rPr>
        <w:rFonts w:ascii="Cambria" w:hAnsi="Cambria" w:cs="Arial"/>
        <w:b/>
        <w:color w:val="000000"/>
        <w:lang w:val="es-CL"/>
      </w:rPr>
      <w:t>hrs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15BC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2287D9E">
      <w:start w:val="1"/>
      <w:numFmt w:val="bullet"/>
      <w:lvlText w:val="•"/>
      <w:lvlJc w:val="left"/>
    </w:lvl>
    <w:lvl w:ilvl="2" w:tplc="DD0FEB9C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4B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D2059E"/>
    <w:multiLevelType w:val="hybridMultilevel"/>
    <w:tmpl w:val="5756FC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B51800"/>
    <w:multiLevelType w:val="hybridMultilevel"/>
    <w:tmpl w:val="F85A4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6ED2"/>
    <w:multiLevelType w:val="hybridMultilevel"/>
    <w:tmpl w:val="5F40791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90AB4"/>
    <w:multiLevelType w:val="multilevel"/>
    <w:tmpl w:val="AFF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F5121"/>
    <w:multiLevelType w:val="hybridMultilevel"/>
    <w:tmpl w:val="6B3669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333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905E2A"/>
    <w:multiLevelType w:val="multilevel"/>
    <w:tmpl w:val="6D8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7061"/>
    <w:multiLevelType w:val="hybridMultilevel"/>
    <w:tmpl w:val="25DA7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7FFE"/>
    <w:multiLevelType w:val="hybridMultilevel"/>
    <w:tmpl w:val="0442B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6E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736235F0">
      <w:start w:val="1"/>
      <w:numFmt w:val="bullet"/>
      <w:lvlText w:val="•"/>
      <w:lvlJc w:val="left"/>
    </w:lvl>
    <w:lvl w:ilvl="2" w:tplc="150BD7C8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89F3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4"/>
  </w:num>
  <w:num w:numId="14">
    <w:abstractNumId w:val="7"/>
  </w:num>
  <w:num w:numId="15">
    <w:abstractNumId w:val="2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70C6D"/>
    <w:rsid w:val="00071D46"/>
    <w:rsid w:val="00077FAA"/>
    <w:rsid w:val="000912A5"/>
    <w:rsid w:val="0009564F"/>
    <w:rsid w:val="0009580F"/>
    <w:rsid w:val="00095F79"/>
    <w:rsid w:val="00096782"/>
    <w:rsid w:val="000A1F90"/>
    <w:rsid w:val="000A4434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4F3B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24EF6"/>
    <w:rsid w:val="003306ED"/>
    <w:rsid w:val="00332593"/>
    <w:rsid w:val="00332866"/>
    <w:rsid w:val="003336C1"/>
    <w:rsid w:val="00335234"/>
    <w:rsid w:val="00337A55"/>
    <w:rsid w:val="0034164E"/>
    <w:rsid w:val="003418CE"/>
    <w:rsid w:val="00342AAC"/>
    <w:rsid w:val="00350FD4"/>
    <w:rsid w:val="00353476"/>
    <w:rsid w:val="00363BE3"/>
    <w:rsid w:val="0036463E"/>
    <w:rsid w:val="00364EDD"/>
    <w:rsid w:val="00371588"/>
    <w:rsid w:val="003739DF"/>
    <w:rsid w:val="00374E17"/>
    <w:rsid w:val="00383A83"/>
    <w:rsid w:val="00383DB0"/>
    <w:rsid w:val="00384851"/>
    <w:rsid w:val="003919DA"/>
    <w:rsid w:val="00391B26"/>
    <w:rsid w:val="00393A6A"/>
    <w:rsid w:val="00396373"/>
    <w:rsid w:val="00397928"/>
    <w:rsid w:val="00397CD4"/>
    <w:rsid w:val="003A54F0"/>
    <w:rsid w:val="003B1717"/>
    <w:rsid w:val="003C1ED7"/>
    <w:rsid w:val="003C377E"/>
    <w:rsid w:val="003C4325"/>
    <w:rsid w:val="003C7CE5"/>
    <w:rsid w:val="003D2AD6"/>
    <w:rsid w:val="003D3FEA"/>
    <w:rsid w:val="003D485C"/>
    <w:rsid w:val="003D4D22"/>
    <w:rsid w:val="003D5F90"/>
    <w:rsid w:val="003E2386"/>
    <w:rsid w:val="003E2B9D"/>
    <w:rsid w:val="003E6387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7D4"/>
    <w:rsid w:val="00526D2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9BB"/>
    <w:rsid w:val="00567EC3"/>
    <w:rsid w:val="00571282"/>
    <w:rsid w:val="005723CC"/>
    <w:rsid w:val="005732CD"/>
    <w:rsid w:val="0057584D"/>
    <w:rsid w:val="00576F5C"/>
    <w:rsid w:val="0058106A"/>
    <w:rsid w:val="005834A3"/>
    <w:rsid w:val="00584FA9"/>
    <w:rsid w:val="00585DD3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074C8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4819"/>
    <w:rsid w:val="00676634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B7E22"/>
    <w:rsid w:val="006C49AD"/>
    <w:rsid w:val="006C65CD"/>
    <w:rsid w:val="006C6D5B"/>
    <w:rsid w:val="006D26FE"/>
    <w:rsid w:val="006D4941"/>
    <w:rsid w:val="006D5D49"/>
    <w:rsid w:val="006E03AD"/>
    <w:rsid w:val="006E37F6"/>
    <w:rsid w:val="006E6A35"/>
    <w:rsid w:val="006E7BCB"/>
    <w:rsid w:val="006F3D36"/>
    <w:rsid w:val="006F4E87"/>
    <w:rsid w:val="006F5EA6"/>
    <w:rsid w:val="006F6AFB"/>
    <w:rsid w:val="006F6CF4"/>
    <w:rsid w:val="00705CC7"/>
    <w:rsid w:val="00713323"/>
    <w:rsid w:val="00714C15"/>
    <w:rsid w:val="0072217C"/>
    <w:rsid w:val="00723251"/>
    <w:rsid w:val="00723F99"/>
    <w:rsid w:val="00726132"/>
    <w:rsid w:val="00736201"/>
    <w:rsid w:val="007378E1"/>
    <w:rsid w:val="00737FA3"/>
    <w:rsid w:val="00741EF4"/>
    <w:rsid w:val="007448B4"/>
    <w:rsid w:val="00745D59"/>
    <w:rsid w:val="00753186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50A3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1697C"/>
    <w:rsid w:val="00823CD3"/>
    <w:rsid w:val="0082443D"/>
    <w:rsid w:val="0083191F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20A5"/>
    <w:rsid w:val="008552D8"/>
    <w:rsid w:val="0085711D"/>
    <w:rsid w:val="00862BCB"/>
    <w:rsid w:val="008633D1"/>
    <w:rsid w:val="00864774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E51DE"/>
    <w:rsid w:val="008F0E24"/>
    <w:rsid w:val="008F45B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567F3"/>
    <w:rsid w:val="0096225D"/>
    <w:rsid w:val="009741D0"/>
    <w:rsid w:val="00974951"/>
    <w:rsid w:val="00975199"/>
    <w:rsid w:val="009820BD"/>
    <w:rsid w:val="00984731"/>
    <w:rsid w:val="009861D8"/>
    <w:rsid w:val="00991CB8"/>
    <w:rsid w:val="009979ED"/>
    <w:rsid w:val="009A1EEB"/>
    <w:rsid w:val="009A6298"/>
    <w:rsid w:val="009A7F2F"/>
    <w:rsid w:val="009B1034"/>
    <w:rsid w:val="009C0729"/>
    <w:rsid w:val="009C3C6D"/>
    <w:rsid w:val="009C6C4F"/>
    <w:rsid w:val="009D0ABD"/>
    <w:rsid w:val="009D7015"/>
    <w:rsid w:val="009D74E2"/>
    <w:rsid w:val="009E47AA"/>
    <w:rsid w:val="009E4A8A"/>
    <w:rsid w:val="009F2A21"/>
    <w:rsid w:val="009F2BDD"/>
    <w:rsid w:val="009F312D"/>
    <w:rsid w:val="009F5ED3"/>
    <w:rsid w:val="00A01C6F"/>
    <w:rsid w:val="00A0248E"/>
    <w:rsid w:val="00A0472E"/>
    <w:rsid w:val="00A10117"/>
    <w:rsid w:val="00A10C85"/>
    <w:rsid w:val="00A11C3D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621C8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2F13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2677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36DE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0A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FB1"/>
    <w:rsid w:val="00C17B0E"/>
    <w:rsid w:val="00C22F25"/>
    <w:rsid w:val="00C24439"/>
    <w:rsid w:val="00C27467"/>
    <w:rsid w:val="00C27D7B"/>
    <w:rsid w:val="00C27DF5"/>
    <w:rsid w:val="00C31CAF"/>
    <w:rsid w:val="00C348E3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4FD7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5319"/>
    <w:rsid w:val="00D46789"/>
    <w:rsid w:val="00D46828"/>
    <w:rsid w:val="00D50DF3"/>
    <w:rsid w:val="00D538B7"/>
    <w:rsid w:val="00D641A2"/>
    <w:rsid w:val="00D65A03"/>
    <w:rsid w:val="00D67D7D"/>
    <w:rsid w:val="00D71DA3"/>
    <w:rsid w:val="00D72AD4"/>
    <w:rsid w:val="00D75D9E"/>
    <w:rsid w:val="00D777F9"/>
    <w:rsid w:val="00D86584"/>
    <w:rsid w:val="00D872A1"/>
    <w:rsid w:val="00D9071D"/>
    <w:rsid w:val="00D9192A"/>
    <w:rsid w:val="00D926A8"/>
    <w:rsid w:val="00D96E77"/>
    <w:rsid w:val="00DA4F9C"/>
    <w:rsid w:val="00DA5CB3"/>
    <w:rsid w:val="00DB2FAB"/>
    <w:rsid w:val="00DB4195"/>
    <w:rsid w:val="00DB553E"/>
    <w:rsid w:val="00DB7667"/>
    <w:rsid w:val="00DC1AF0"/>
    <w:rsid w:val="00DC4ECE"/>
    <w:rsid w:val="00DC52FE"/>
    <w:rsid w:val="00DC5D2C"/>
    <w:rsid w:val="00DD002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45B"/>
    <w:rsid w:val="00E80933"/>
    <w:rsid w:val="00E87A21"/>
    <w:rsid w:val="00E90EC1"/>
    <w:rsid w:val="00E916B2"/>
    <w:rsid w:val="00E91E6D"/>
    <w:rsid w:val="00EA19EB"/>
    <w:rsid w:val="00EA5513"/>
    <w:rsid w:val="00EA55B1"/>
    <w:rsid w:val="00EB038B"/>
    <w:rsid w:val="00EB58C5"/>
    <w:rsid w:val="00EB6213"/>
    <w:rsid w:val="00EC38CF"/>
    <w:rsid w:val="00ED02D3"/>
    <w:rsid w:val="00ED19EB"/>
    <w:rsid w:val="00ED354A"/>
    <w:rsid w:val="00EE2DEC"/>
    <w:rsid w:val="00EF0177"/>
    <w:rsid w:val="00EF0DCB"/>
    <w:rsid w:val="00EF1AC1"/>
    <w:rsid w:val="00EF476D"/>
    <w:rsid w:val="00EF5EA1"/>
    <w:rsid w:val="00F02CAA"/>
    <w:rsid w:val="00F115B9"/>
    <w:rsid w:val="00F15F0B"/>
    <w:rsid w:val="00F21D2E"/>
    <w:rsid w:val="00F2772B"/>
    <w:rsid w:val="00F30898"/>
    <w:rsid w:val="00F3652E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8521A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854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7F0EA"/>
  <w15:docId w15:val="{FFE376A5-772F-4ED1-A0DF-867CC720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  <w:style w:type="character" w:customStyle="1" w:styleId="marklfkmbk27u">
    <w:name w:val="marklfkmbk27u"/>
    <w:basedOn w:val="Fuentedeprrafopredeter"/>
    <w:rsid w:val="0098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rid.udec.c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id@ud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1282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4</cp:revision>
  <cp:lastPrinted>2022-05-19T17:56:00Z</cp:lastPrinted>
  <dcterms:created xsi:type="dcterms:W3CDTF">2023-12-06T14:51:00Z</dcterms:created>
  <dcterms:modified xsi:type="dcterms:W3CDTF">2024-12-16T15:18:00Z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